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80" w:rsidRDefault="00CE3A80" w:rsidP="00866D85">
      <w:pPr>
        <w:adjustRightInd w:val="0"/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2272CB" w:rsidRDefault="002272CB" w:rsidP="00866D85">
      <w:pPr>
        <w:adjustRightInd w:val="0"/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66D85">
        <w:rPr>
          <w:rFonts w:ascii="微軟正黑體" w:eastAsia="微軟正黑體" w:hAnsi="微軟正黑體" w:hint="eastAsia"/>
          <w:b/>
          <w:sz w:val="32"/>
          <w:szCs w:val="32"/>
        </w:rPr>
        <w:t>台灣兒童胸腔</w:t>
      </w:r>
      <w:r w:rsidR="00793313">
        <w:rPr>
          <w:rFonts w:ascii="微軟正黑體" w:eastAsia="微軟正黑體" w:hAnsi="微軟正黑體" w:hint="eastAsia"/>
          <w:b/>
          <w:sz w:val="32"/>
          <w:szCs w:val="32"/>
        </w:rPr>
        <w:t>暨重症</w:t>
      </w:r>
      <w:r w:rsidRPr="00866D85">
        <w:rPr>
          <w:rFonts w:ascii="微軟正黑體" w:eastAsia="微軟正黑體" w:hAnsi="微軟正黑體" w:hint="eastAsia"/>
          <w:b/>
          <w:sz w:val="32"/>
          <w:szCs w:val="32"/>
        </w:rPr>
        <w:t>醫學會</w:t>
      </w:r>
    </w:p>
    <w:p w:rsidR="0088617A" w:rsidRPr="00866D85" w:rsidRDefault="0088617A" w:rsidP="00866D85">
      <w:pPr>
        <w:adjustRightInd w:val="0"/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8617A">
        <w:rPr>
          <w:rFonts w:ascii="微軟正黑體" w:eastAsia="微軟正黑體" w:hAnsi="微軟正黑體" w:hint="eastAsia"/>
          <w:b/>
          <w:sz w:val="32"/>
          <w:szCs w:val="32"/>
        </w:rPr>
        <w:t>門診中孩子呼吸道照顧的最佳守門員</w:t>
      </w:r>
    </w:p>
    <w:p w:rsidR="00FC3BCC" w:rsidRPr="00866D85" w:rsidRDefault="00FC3BCC" w:rsidP="00866D85">
      <w:pPr>
        <w:adjustRightInd w:val="0"/>
        <w:snapToGrid w:val="0"/>
        <w:spacing w:line="440" w:lineRule="exact"/>
        <w:jc w:val="center"/>
        <w:rPr>
          <w:rFonts w:ascii="微軟正黑體" w:eastAsia="微軟正黑體" w:hAnsi="微軟正黑體" w:cs="Arial"/>
          <w:b/>
          <w:bCs/>
          <w:sz w:val="32"/>
          <w:szCs w:val="32"/>
        </w:rPr>
      </w:pPr>
      <w:r w:rsidRPr="00866D85">
        <w:rPr>
          <w:rFonts w:ascii="微軟正黑體" w:eastAsia="微軟正黑體" w:hAnsi="微軟正黑體" w:cs="Arial" w:hint="eastAsia"/>
          <w:b/>
          <w:bCs/>
          <w:sz w:val="32"/>
          <w:szCs w:val="32"/>
        </w:rPr>
        <w:t>報名表</w:t>
      </w:r>
    </w:p>
    <w:tbl>
      <w:tblPr>
        <w:tblpPr w:leftFromText="180" w:rightFromText="180" w:vertAnchor="page" w:horzAnchor="margin" w:tblpXSpec="center" w:tblpY="27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2121"/>
        <w:gridCol w:w="1845"/>
        <w:gridCol w:w="77"/>
        <w:gridCol w:w="1129"/>
        <w:gridCol w:w="753"/>
        <w:gridCol w:w="944"/>
        <w:gridCol w:w="1409"/>
      </w:tblGrid>
      <w:tr w:rsidR="00866D85" w:rsidRPr="00C64BC5" w:rsidTr="00903BBA">
        <w:trPr>
          <w:trHeight w:val="629"/>
        </w:trPr>
        <w:tc>
          <w:tcPr>
            <w:tcW w:w="800" w:type="pct"/>
            <w:tcBorders>
              <w:top w:val="thinThickThinSmallGap" w:sz="18" w:space="0" w:color="auto"/>
              <w:lef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>中文姓名</w:t>
            </w:r>
          </w:p>
        </w:tc>
        <w:tc>
          <w:tcPr>
            <w:tcW w:w="1076" w:type="pct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936" w:type="pct"/>
            <w:tcBorders>
              <w:top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服務單位</w:t>
            </w:r>
          </w:p>
        </w:tc>
        <w:tc>
          <w:tcPr>
            <w:tcW w:w="2188" w:type="pct"/>
            <w:gridSpan w:val="5"/>
            <w:tcBorders>
              <w:top w:val="thinThickThinSmallGap" w:sz="18" w:space="0" w:color="auto"/>
              <w:righ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66D85" w:rsidRPr="00C64BC5" w:rsidTr="00903BBA">
        <w:trPr>
          <w:trHeight w:val="637"/>
        </w:trPr>
        <w:tc>
          <w:tcPr>
            <w:tcW w:w="800" w:type="pct"/>
            <w:tcBorders>
              <w:lef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*身份證字號</w:t>
            </w:r>
          </w:p>
        </w:tc>
        <w:tc>
          <w:tcPr>
            <w:tcW w:w="1076" w:type="pct"/>
            <w:tcBorders>
              <w:bottom w:val="single" w:sz="4" w:space="0" w:color="auto"/>
              <w:right w:val="nil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24" w:type="pct"/>
            <w:gridSpan w:val="6"/>
            <w:tcBorders>
              <w:left w:val="nil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(為登錄繼續教育積分用，請務必提供)</w:t>
            </w:r>
          </w:p>
        </w:tc>
      </w:tr>
      <w:tr w:rsidR="003B69D0" w:rsidRPr="00C64BC5" w:rsidTr="00903BBA">
        <w:trPr>
          <w:trHeight w:val="1019"/>
        </w:trPr>
        <w:tc>
          <w:tcPr>
            <w:tcW w:w="800" w:type="pct"/>
            <w:vMerge w:val="restart"/>
            <w:tcBorders>
              <w:left w:val="thinThickThinSmallGap" w:sz="18" w:space="0" w:color="auto"/>
            </w:tcBorders>
            <w:vAlign w:val="center"/>
          </w:tcPr>
          <w:p w:rsidR="003B69D0" w:rsidRPr="00C64BC5" w:rsidRDefault="003B69D0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參加場次</w:t>
            </w:r>
          </w:p>
        </w:tc>
        <w:tc>
          <w:tcPr>
            <w:tcW w:w="4200" w:type="pct"/>
            <w:gridSpan w:val="7"/>
            <w:tcBorders>
              <w:bottom w:val="dotDotDash" w:sz="4" w:space="0" w:color="auto"/>
              <w:right w:val="thinThickThinSmallGap" w:sz="18" w:space="0" w:color="auto"/>
            </w:tcBorders>
            <w:vAlign w:val="center"/>
          </w:tcPr>
          <w:p w:rsidR="003B69D0" w:rsidRPr="00C64BC5" w:rsidRDefault="003B69D0" w:rsidP="007E0A1B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北區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-105/12/18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(日)</w:t>
            </w:r>
            <w:r w:rsidR="00713B3B">
              <w:rPr>
                <w:rFonts w:ascii="微軟正黑體" w:eastAsia="微軟正黑體" w:hAnsi="微軟正黑體" w:hint="eastAsia"/>
                <w:b/>
                <w:szCs w:val="24"/>
              </w:rPr>
              <w:t xml:space="preserve">上午 </w:t>
            </w:r>
            <w:r w:rsidRPr="0088617A">
              <w:rPr>
                <w:rFonts w:ascii="微軟正黑體" w:eastAsia="微軟正黑體" w:hAnsi="微軟正黑體" w:hint="eastAsia"/>
                <w:b/>
                <w:szCs w:val="24"/>
              </w:rPr>
              <w:t>台北榮民總醫院中正樓9樓兒科會議室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</w:p>
          <w:p w:rsidR="003B69D0" w:rsidRPr="00C64BC5" w:rsidRDefault="003B69D0" w:rsidP="007E0A1B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(名額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70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人)(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臺北市北投區石牌路2段201號</w:t>
            </w:r>
            <w:proofErr w:type="gramStart"/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號</w:t>
            </w:r>
            <w:proofErr w:type="gramEnd"/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)報名截止日：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105/12/9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(五)</w:t>
            </w:r>
          </w:p>
        </w:tc>
      </w:tr>
      <w:tr w:rsidR="003B69D0" w:rsidRPr="00C64BC5" w:rsidTr="00903BBA">
        <w:trPr>
          <w:trHeight w:val="977"/>
        </w:trPr>
        <w:tc>
          <w:tcPr>
            <w:tcW w:w="800" w:type="pct"/>
            <w:vMerge/>
            <w:tcBorders>
              <w:left w:val="thinThickThinSmallGap" w:sz="18" w:space="0" w:color="auto"/>
            </w:tcBorders>
            <w:vAlign w:val="center"/>
          </w:tcPr>
          <w:p w:rsidR="003B69D0" w:rsidRPr="00C64BC5" w:rsidRDefault="003B69D0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0" w:type="pct"/>
            <w:gridSpan w:val="7"/>
            <w:tcBorders>
              <w:top w:val="dotDotDash" w:sz="4" w:space="0" w:color="auto"/>
              <w:right w:val="thinThickThinSmallGap" w:sz="18" w:space="0" w:color="auto"/>
            </w:tcBorders>
            <w:vAlign w:val="center"/>
          </w:tcPr>
          <w:p w:rsidR="003B69D0" w:rsidRPr="00C64BC5" w:rsidRDefault="003B69D0" w:rsidP="007E0A1B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中區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-106/1/8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(日)</w:t>
            </w:r>
            <w:r w:rsidR="00713B3B">
              <w:rPr>
                <w:rFonts w:ascii="微軟正黑體" w:eastAsia="微軟正黑體" w:hAnsi="微軟正黑體" w:hint="eastAsia"/>
                <w:b/>
                <w:szCs w:val="24"/>
              </w:rPr>
              <w:t xml:space="preserve">上午 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中國醫藥大學附設醫院癌症中心一樓階梯會議室  </w:t>
            </w:r>
          </w:p>
          <w:p w:rsidR="003B69D0" w:rsidRPr="00C64BC5" w:rsidRDefault="003B69D0" w:rsidP="007E0A1B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(名額100人)(台中市育德路2號)報名截止日：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105/12/30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(五)</w:t>
            </w:r>
          </w:p>
        </w:tc>
      </w:tr>
      <w:tr w:rsidR="003B69D0" w:rsidRPr="00C64BC5" w:rsidTr="00903BBA">
        <w:trPr>
          <w:trHeight w:val="977"/>
        </w:trPr>
        <w:tc>
          <w:tcPr>
            <w:tcW w:w="800" w:type="pct"/>
            <w:vMerge/>
            <w:tcBorders>
              <w:left w:val="thinThickThinSmallGap" w:sz="18" w:space="0" w:color="auto"/>
            </w:tcBorders>
            <w:vAlign w:val="center"/>
          </w:tcPr>
          <w:p w:rsidR="003B69D0" w:rsidRPr="00C64BC5" w:rsidRDefault="003B69D0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0" w:type="pct"/>
            <w:gridSpan w:val="7"/>
            <w:tcBorders>
              <w:top w:val="dotDotDash" w:sz="4" w:space="0" w:color="auto"/>
              <w:right w:val="thinThickThinSmallGap" w:sz="18" w:space="0" w:color="auto"/>
            </w:tcBorders>
            <w:vAlign w:val="center"/>
          </w:tcPr>
          <w:p w:rsidR="003B69D0" w:rsidRPr="00C64BC5" w:rsidRDefault="003B69D0" w:rsidP="007E0A1B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南區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-106/1/14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六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  <w:r w:rsidR="00713B3B">
              <w:rPr>
                <w:rFonts w:ascii="微軟正黑體" w:eastAsia="微軟正黑體" w:hAnsi="微軟正黑體" w:hint="eastAsia"/>
                <w:b/>
                <w:szCs w:val="24"/>
              </w:rPr>
              <w:t xml:space="preserve">下午 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高雄醫學大學附設醫院啟川大樓10樓EN討論室</w:t>
            </w:r>
          </w:p>
          <w:p w:rsidR="003B69D0" w:rsidRPr="00C64BC5" w:rsidRDefault="003B69D0" w:rsidP="007E0A1B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(名額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80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人)(高雄市三民區自由一路100號)報名截止日：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106/1/6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 w:rsidR="007C2AB1">
              <w:rPr>
                <w:rFonts w:ascii="微軟正黑體" w:eastAsia="微軟正黑體" w:hAnsi="微軟正黑體" w:hint="eastAsia"/>
                <w:b/>
                <w:szCs w:val="24"/>
              </w:rPr>
              <w:t>五</w:t>
            </w:r>
            <w:bookmarkStart w:id="0" w:name="_GoBack"/>
            <w:bookmarkEnd w:id="0"/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</w:tc>
      </w:tr>
      <w:tr w:rsidR="00866D85" w:rsidRPr="00C64BC5" w:rsidTr="00903BBA">
        <w:trPr>
          <w:trHeight w:val="1092"/>
        </w:trPr>
        <w:tc>
          <w:tcPr>
            <w:tcW w:w="800" w:type="pct"/>
            <w:tcBorders>
              <w:left w:val="thinThickThinSmallGap" w:sz="18" w:space="0" w:color="auto"/>
              <w:bottom w:val="dotted" w:sz="4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參加對象</w:t>
            </w:r>
          </w:p>
        </w:tc>
        <w:tc>
          <w:tcPr>
            <w:tcW w:w="1076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本</w:t>
            </w:r>
            <w:proofErr w:type="gramStart"/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會</w:t>
            </w:r>
            <w:proofErr w:type="gramEnd"/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會員</w:t>
            </w:r>
          </w:p>
          <w:p w:rsidR="00866D85" w:rsidRPr="00C64BC5" w:rsidRDefault="00866D85" w:rsidP="007E0A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編號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</w:tc>
        <w:tc>
          <w:tcPr>
            <w:tcW w:w="975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ind w:rightChars="-50" w:right="-120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本會相關會員</w:t>
            </w:r>
          </w:p>
          <w:p w:rsidR="00866D85" w:rsidRPr="00C64BC5" w:rsidRDefault="00866D85" w:rsidP="007E0A1B">
            <w:pPr>
              <w:snapToGrid w:val="0"/>
              <w:spacing w:line="320" w:lineRule="exact"/>
              <w:ind w:rightChars="-50" w:right="-120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編號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 xml:space="preserve">      </w:t>
            </w:r>
          </w:p>
        </w:tc>
        <w:tc>
          <w:tcPr>
            <w:tcW w:w="573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醫師</w:t>
            </w:r>
          </w:p>
          <w:p w:rsidR="00866D85" w:rsidRPr="00C64BC5" w:rsidRDefault="00866D85" w:rsidP="007E0A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</w:tc>
        <w:tc>
          <w:tcPr>
            <w:tcW w:w="861" w:type="pct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6D85" w:rsidRPr="00C64BC5" w:rsidRDefault="00866D85" w:rsidP="007E0A1B">
            <w:pPr>
              <w:widowControl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護理人員</w:t>
            </w:r>
          </w:p>
          <w:p w:rsidR="00866D85" w:rsidRPr="00C64BC5" w:rsidRDefault="00866D85" w:rsidP="007E0A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呼吸治療師</w:t>
            </w:r>
          </w:p>
        </w:tc>
        <w:tc>
          <w:tcPr>
            <w:tcW w:w="715" w:type="pct"/>
            <w:tcBorders>
              <w:left w:val="single" w:sz="4" w:space="0" w:color="auto"/>
              <w:bottom w:val="dotted" w:sz="4" w:space="0" w:color="auto"/>
              <w:righ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學生</w:t>
            </w:r>
          </w:p>
          <w:p w:rsidR="00866D85" w:rsidRPr="00C64BC5" w:rsidRDefault="00866D85" w:rsidP="007E0A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66D85" w:rsidRPr="00C64BC5" w:rsidTr="00903BBA">
        <w:trPr>
          <w:trHeight w:val="647"/>
        </w:trPr>
        <w:tc>
          <w:tcPr>
            <w:tcW w:w="800" w:type="pct"/>
            <w:vMerge w:val="restart"/>
            <w:tcBorders>
              <w:top w:val="dotted" w:sz="4" w:space="0" w:color="auto"/>
              <w:lef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報名費用</w:t>
            </w:r>
          </w:p>
        </w:tc>
        <w:tc>
          <w:tcPr>
            <w:tcW w:w="1076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6D85" w:rsidRPr="00C64BC5" w:rsidRDefault="0088617A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400</w:t>
            </w:r>
            <w:r w:rsidR="00866D85" w:rsidRPr="00C64BC5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</w:tc>
        <w:tc>
          <w:tcPr>
            <w:tcW w:w="975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D85" w:rsidRPr="00C64BC5" w:rsidRDefault="0088617A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500</w:t>
            </w:r>
            <w:r w:rsidR="00866D85" w:rsidRPr="00C64BC5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</w:tc>
        <w:tc>
          <w:tcPr>
            <w:tcW w:w="573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66D85" w:rsidRPr="00C64BC5" w:rsidRDefault="0088617A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500</w:t>
            </w:r>
            <w:r w:rsidR="00866D85" w:rsidRPr="00C64BC5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</w:tc>
        <w:tc>
          <w:tcPr>
            <w:tcW w:w="861" w:type="pct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66D85" w:rsidRPr="00C64BC5" w:rsidRDefault="0088617A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500</w:t>
            </w:r>
            <w:r w:rsidR="00866D85" w:rsidRPr="00C64BC5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</w:tc>
        <w:tc>
          <w:tcPr>
            <w:tcW w:w="715" w:type="pct"/>
            <w:tcBorders>
              <w:top w:val="dotted" w:sz="4" w:space="0" w:color="auto"/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866D85" w:rsidRPr="00C64BC5" w:rsidRDefault="0088617A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300</w:t>
            </w:r>
            <w:r w:rsidR="00866D85" w:rsidRPr="00C64BC5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</w:tc>
      </w:tr>
      <w:tr w:rsidR="00866D85" w:rsidRPr="00C64BC5" w:rsidTr="00903BBA">
        <w:trPr>
          <w:trHeight w:val="605"/>
        </w:trPr>
        <w:tc>
          <w:tcPr>
            <w:tcW w:w="800" w:type="pct"/>
            <w:vMerge/>
            <w:tcBorders>
              <w:lef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0" w:type="pct"/>
            <w:gridSpan w:val="7"/>
            <w:tcBorders>
              <w:top w:val="nil"/>
              <w:righ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  <w:shd w:val="pct15" w:color="auto" w:fill="FFFFFF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報名截止日後及現場報名之報名費一律為</w:t>
            </w:r>
            <w:r w:rsidR="0088617A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700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元</w:t>
            </w:r>
          </w:p>
          <w:p w:rsidR="00866D85" w:rsidRPr="00C64BC5" w:rsidRDefault="00866D85" w:rsidP="007E0A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※</w:t>
            </w:r>
            <w:r w:rsidRPr="00C64BC5">
              <w:rPr>
                <w:rFonts w:ascii="微軟正黑體" w:eastAsia="微軟正黑體" w:hAnsi="微軟正黑體" w:hint="eastAsia"/>
                <w:b/>
                <w:bCs/>
                <w:szCs w:val="24"/>
                <w:u w:val="double"/>
              </w:rPr>
              <w:t>為求公平，如未繳交報名費者，所簽之學會學分一律刪除。</w:t>
            </w:r>
          </w:p>
        </w:tc>
      </w:tr>
      <w:tr w:rsidR="00866D85" w:rsidRPr="00C64BC5" w:rsidTr="00903BBA">
        <w:trPr>
          <w:trHeight w:val="820"/>
        </w:trPr>
        <w:tc>
          <w:tcPr>
            <w:tcW w:w="800" w:type="pct"/>
            <w:tcBorders>
              <w:lef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/>
                <w:b/>
                <w:szCs w:val="24"/>
              </w:rPr>
              <w:t>通訊地址</w:t>
            </w:r>
          </w:p>
        </w:tc>
        <w:tc>
          <w:tcPr>
            <w:tcW w:w="4200" w:type="pct"/>
            <w:gridSpan w:val="7"/>
            <w:tcBorders>
              <w:right w:val="thinThickThinSmallGap" w:sz="18" w:space="0" w:color="auto"/>
            </w:tcBorders>
          </w:tcPr>
          <w:p w:rsidR="00866D85" w:rsidRPr="00C64BC5" w:rsidRDefault="00866D85" w:rsidP="007E0A1B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</w:p>
        </w:tc>
      </w:tr>
      <w:tr w:rsidR="00866D85" w:rsidRPr="00C64BC5" w:rsidTr="00903BBA">
        <w:trPr>
          <w:trHeight w:val="434"/>
        </w:trPr>
        <w:tc>
          <w:tcPr>
            <w:tcW w:w="800" w:type="pct"/>
            <w:tcBorders>
              <w:lef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2012" w:type="pct"/>
            <w:gridSpan w:val="2"/>
            <w:vAlign w:val="center"/>
          </w:tcPr>
          <w:p w:rsidR="00866D85" w:rsidRPr="00C64BC5" w:rsidRDefault="00866D85" w:rsidP="007E0A1B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         </w:t>
            </w:r>
          </w:p>
        </w:tc>
        <w:tc>
          <w:tcPr>
            <w:tcW w:w="994" w:type="pct"/>
            <w:gridSpan w:val="3"/>
            <w:vAlign w:val="center"/>
          </w:tcPr>
          <w:p w:rsidR="00866D85" w:rsidRPr="00C64BC5" w:rsidRDefault="00866D85" w:rsidP="007E0A1B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>聯絡電話</w:t>
            </w:r>
          </w:p>
        </w:tc>
        <w:tc>
          <w:tcPr>
            <w:tcW w:w="1194" w:type="pct"/>
            <w:gridSpan w:val="2"/>
            <w:tcBorders>
              <w:righ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66D85" w:rsidRPr="00C64BC5" w:rsidTr="00903BBA">
        <w:trPr>
          <w:trHeight w:val="1002"/>
        </w:trPr>
        <w:tc>
          <w:tcPr>
            <w:tcW w:w="800" w:type="pct"/>
            <w:tcBorders>
              <w:lef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*繳費日期</w:t>
            </w:r>
          </w:p>
        </w:tc>
        <w:tc>
          <w:tcPr>
            <w:tcW w:w="4200" w:type="pct"/>
            <w:gridSpan w:val="7"/>
            <w:tcBorders>
              <w:righ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劃撥日期: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(mm/</w:t>
            </w:r>
            <w:proofErr w:type="spellStart"/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dd</w:t>
            </w:r>
            <w:proofErr w:type="spellEnd"/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:rsidR="00866D85" w:rsidRPr="00C64BC5" w:rsidRDefault="00866D85" w:rsidP="007E0A1B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8741D4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(戶名:社團法人台灣兒童胸腔醫學會，帳號:31386476)</w:t>
            </w:r>
          </w:p>
        </w:tc>
      </w:tr>
      <w:tr w:rsidR="00866D85" w:rsidRPr="00C64BC5" w:rsidTr="00903BBA">
        <w:trPr>
          <w:trHeight w:val="955"/>
        </w:trPr>
        <w:tc>
          <w:tcPr>
            <w:tcW w:w="800" w:type="pct"/>
            <w:tcBorders>
              <w:left w:val="thinThickThinSmallGap" w:sz="18" w:space="0" w:color="auto"/>
              <w:bottom w:val="single" w:sz="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收據開立</w:t>
            </w:r>
          </w:p>
        </w:tc>
        <w:tc>
          <w:tcPr>
            <w:tcW w:w="4200" w:type="pct"/>
            <w:gridSpan w:val="7"/>
            <w:tcBorders>
              <w:right w:val="thinThickThinSmallGap" w:sz="1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個人</w:t>
            </w:r>
          </w:p>
          <w:p w:rsidR="00866D85" w:rsidRPr="00C64BC5" w:rsidRDefault="00866D85" w:rsidP="007E0A1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sym w:font="Wingdings 2" w:char="F0A3"/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 xml:space="preserve">服務單位　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>抬頭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C64BC5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</w:t>
            </w:r>
            <w:r w:rsidRPr="00C64BC5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</w:t>
            </w:r>
            <w:r w:rsidRPr="00C64BC5">
              <w:rPr>
                <w:rFonts w:ascii="微軟正黑體" w:eastAsia="微軟正黑體" w:hAnsi="微軟正黑體"/>
                <w:b/>
                <w:szCs w:val="24"/>
              </w:rPr>
              <w:t>統編</w:t>
            </w: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C64BC5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    </w:t>
            </w:r>
          </w:p>
        </w:tc>
      </w:tr>
      <w:tr w:rsidR="00866D85" w:rsidRPr="00C64BC5" w:rsidTr="00903BBA">
        <w:trPr>
          <w:trHeight w:val="2261"/>
        </w:trPr>
        <w:tc>
          <w:tcPr>
            <w:tcW w:w="800" w:type="pct"/>
            <w:tcBorders>
              <w:top w:val="single" w:sz="8" w:space="0" w:color="auto"/>
              <w:left w:val="thinThickThinSmallGap" w:sz="18" w:space="0" w:color="auto"/>
              <w:bottom w:val="thinThickThinSmallGap" w:sz="18" w:space="0" w:color="auto"/>
              <w:right w:val="single" w:sz="8" w:space="0" w:color="auto"/>
            </w:tcBorders>
            <w:vAlign w:val="center"/>
          </w:tcPr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*劃撥收據</w:t>
            </w:r>
          </w:p>
          <w:p w:rsidR="00866D85" w:rsidRPr="00C64BC5" w:rsidRDefault="00866D85" w:rsidP="007E0A1B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64BC5">
              <w:rPr>
                <w:rFonts w:ascii="微軟正黑體" w:eastAsia="微軟正黑體" w:hAnsi="微軟正黑體" w:hint="eastAsia"/>
                <w:b/>
                <w:szCs w:val="24"/>
              </w:rPr>
              <w:t>黏貼處</w:t>
            </w:r>
          </w:p>
        </w:tc>
        <w:tc>
          <w:tcPr>
            <w:tcW w:w="4200" w:type="pct"/>
            <w:gridSpan w:val="7"/>
            <w:tcBorders>
              <w:left w:val="single" w:sz="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66D85" w:rsidRPr="007E0A1B" w:rsidRDefault="00866D85" w:rsidP="003B69D0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報名流程</w:t>
            </w:r>
            <w:r w:rsidR="007E0A1B"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：</w:t>
            </w:r>
          </w:p>
          <w:p w:rsidR="00866D85" w:rsidRPr="007E0A1B" w:rsidRDefault="00866D85" w:rsidP="003B69D0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sym w:font="Wingdings 2" w:char="F0AE"/>
            </w:r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劃撥繳費(通訊欄內註明參加場次、姓名、參加對象)</w:t>
            </w:r>
          </w:p>
          <w:p w:rsidR="00866D85" w:rsidRPr="007E0A1B" w:rsidRDefault="00866D85" w:rsidP="003B69D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sym w:font="Wingdings 2" w:char="F0AE"/>
            </w:r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回傳報名表</w:t>
            </w:r>
            <w:r w:rsidR="000238C1"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：</w:t>
            </w:r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至本會網頁</w:t>
            </w:r>
            <w:r w:rsidR="0088617A"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(www.pedipulm.org.tw)&gt;</w:t>
            </w:r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(首頁</w:t>
            </w:r>
            <w:proofErr w:type="gramStart"/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左側</w:t>
            </w:r>
            <w:r w:rsidR="000238C1"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)</w:t>
            </w:r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點選線上</w:t>
            </w:r>
            <w:proofErr w:type="gramEnd"/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報名或本會網頁&gt;文件下載</w:t>
            </w:r>
            <w:r w:rsidR="007E0A1B"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：</w:t>
            </w:r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報名表，填妥後email至本學會信箱</w:t>
            </w:r>
            <w:r w:rsidR="000238C1"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</w:t>
            </w:r>
            <w:hyperlink r:id="rId7" w:history="1">
              <w:r w:rsidR="007E0A1B" w:rsidRPr="007E0A1B">
                <w:rPr>
                  <w:rStyle w:val="a3"/>
                  <w:rFonts w:ascii="微軟正黑體" w:eastAsia="微軟正黑體" w:hAnsi="微軟正黑體" w:hint="eastAsia"/>
                  <w:b/>
                  <w:color w:val="000000" w:themeColor="text1"/>
                  <w:szCs w:val="24"/>
                  <w:u w:val="none"/>
                </w:rPr>
                <w:t>pedipulm@ms67.hinet.net)或傳真至</w:t>
              </w:r>
              <w:r w:rsidR="007E0A1B" w:rsidRPr="007E0A1B">
                <w:rPr>
                  <w:rStyle w:val="a3"/>
                  <w:rFonts w:ascii="微軟正黑體" w:eastAsia="微軟正黑體" w:hAnsi="微軟正黑體"/>
                  <w:b/>
                  <w:color w:val="000000" w:themeColor="text1"/>
                  <w:szCs w:val="24"/>
                  <w:u w:val="none"/>
                </w:rPr>
                <w:t>02-</w:t>
              </w:r>
              <w:r w:rsidR="007E0A1B" w:rsidRPr="007E0A1B">
                <w:rPr>
                  <w:rStyle w:val="a3"/>
                  <w:rFonts w:ascii="微軟正黑體" w:eastAsia="微軟正黑體" w:hAnsi="微軟正黑體" w:hint="eastAsia"/>
                  <w:b/>
                  <w:color w:val="000000" w:themeColor="text1"/>
                  <w:szCs w:val="24"/>
                  <w:u w:val="none"/>
                </w:rPr>
                <w:t>28735302</w:t>
              </w:r>
            </w:hyperlink>
            <w:r w:rsidR="000238C1"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。</w:t>
            </w:r>
            <w:proofErr w:type="gramStart"/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請留白天</w:t>
            </w:r>
            <w:proofErr w:type="gramEnd"/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可聯絡電話，並於e-mail或傳真報名後當日來電確認。</w:t>
            </w:r>
          </w:p>
          <w:p w:rsidR="00866D85" w:rsidRPr="00C64BC5" w:rsidRDefault="00866D85" w:rsidP="003B69D0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sym w:font="Wingdings 2" w:char="F0AE"/>
            </w:r>
            <w:r w:rsidRPr="007E0A1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學會聯絡電話: 02-28735315或 0919-450567 ; 傳真: 02-28735302。</w:t>
            </w:r>
          </w:p>
        </w:tc>
      </w:tr>
    </w:tbl>
    <w:p w:rsidR="00483B5B" w:rsidRPr="00866D85" w:rsidRDefault="00483B5B" w:rsidP="00866D85">
      <w:pPr>
        <w:spacing w:line="320" w:lineRule="exact"/>
        <w:rPr>
          <w:rFonts w:ascii="微軟正黑體" w:eastAsia="微軟正黑體" w:hAnsi="微軟正黑體"/>
          <w:b/>
        </w:rPr>
      </w:pPr>
    </w:p>
    <w:sectPr w:rsidR="00483B5B" w:rsidRPr="00866D85" w:rsidSect="00FC3BC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2F" w:rsidRDefault="006D382F" w:rsidP="00FC3BCC">
      <w:r>
        <w:separator/>
      </w:r>
    </w:p>
  </w:endnote>
  <w:endnote w:type="continuationSeparator" w:id="0">
    <w:p w:rsidR="006D382F" w:rsidRDefault="006D382F" w:rsidP="00FC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2F" w:rsidRDefault="006D382F" w:rsidP="00FC3BCC">
      <w:r>
        <w:separator/>
      </w:r>
    </w:p>
  </w:footnote>
  <w:footnote w:type="continuationSeparator" w:id="0">
    <w:p w:rsidR="006D382F" w:rsidRDefault="006D382F" w:rsidP="00FC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CB"/>
    <w:rsid w:val="0002033B"/>
    <w:rsid w:val="000238C1"/>
    <w:rsid w:val="000F1B16"/>
    <w:rsid w:val="0012069B"/>
    <w:rsid w:val="00130CE8"/>
    <w:rsid w:val="0020785F"/>
    <w:rsid w:val="002237A4"/>
    <w:rsid w:val="002272CB"/>
    <w:rsid w:val="002666B7"/>
    <w:rsid w:val="002E7EA0"/>
    <w:rsid w:val="003B69D0"/>
    <w:rsid w:val="00443E12"/>
    <w:rsid w:val="00483B5B"/>
    <w:rsid w:val="00506562"/>
    <w:rsid w:val="005162BA"/>
    <w:rsid w:val="005D11FC"/>
    <w:rsid w:val="00626AC9"/>
    <w:rsid w:val="006D382F"/>
    <w:rsid w:val="006D7AEE"/>
    <w:rsid w:val="006E5999"/>
    <w:rsid w:val="00713B3B"/>
    <w:rsid w:val="00793313"/>
    <w:rsid w:val="00797790"/>
    <w:rsid w:val="007A262A"/>
    <w:rsid w:val="007B78D1"/>
    <w:rsid w:val="007C2AB1"/>
    <w:rsid w:val="007E0A1B"/>
    <w:rsid w:val="008438CD"/>
    <w:rsid w:val="00846707"/>
    <w:rsid w:val="00866D85"/>
    <w:rsid w:val="008741D4"/>
    <w:rsid w:val="0088617A"/>
    <w:rsid w:val="00903BBA"/>
    <w:rsid w:val="00A00422"/>
    <w:rsid w:val="00AB7784"/>
    <w:rsid w:val="00AE68BE"/>
    <w:rsid w:val="00AF457A"/>
    <w:rsid w:val="00BA763D"/>
    <w:rsid w:val="00C64BC5"/>
    <w:rsid w:val="00CD62DE"/>
    <w:rsid w:val="00CE3A80"/>
    <w:rsid w:val="00D771B9"/>
    <w:rsid w:val="00EA628F"/>
    <w:rsid w:val="00EC5355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2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B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BCC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64B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2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B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BCC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64B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ipulm@ms67.hinet.net)&#25110;&#20659;&#30495;&#33267;02-287353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pedipulm</dc:creator>
  <cp:lastModifiedBy>pedipulm</cp:lastModifiedBy>
  <cp:revision>14</cp:revision>
  <cp:lastPrinted>2016-10-27T04:12:00Z</cp:lastPrinted>
  <dcterms:created xsi:type="dcterms:W3CDTF">2016-10-26T02:33:00Z</dcterms:created>
  <dcterms:modified xsi:type="dcterms:W3CDTF">2016-10-27T04:13:00Z</dcterms:modified>
</cp:coreProperties>
</file>