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687D" w14:textId="77777777" w:rsidR="007E4270" w:rsidRPr="00D24D2D" w:rsidRDefault="00D24D2D" w:rsidP="008A02F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D24D2D">
        <w:rPr>
          <w:rFonts w:ascii="Times New Roman" w:eastAsia="標楷體" w:hAnsi="Times New Roman" w:cs="Times New Roman" w:hint="eastAsia"/>
          <w:b/>
          <w:sz w:val="28"/>
        </w:rPr>
        <w:t>戴德森醫療財團法人嘉義基督教醫院獎助學金實施辦法</w:t>
      </w:r>
    </w:p>
    <w:p w14:paraId="0F135B9B" w14:textId="77777777" w:rsidR="008A02FB" w:rsidRPr="008A02FB" w:rsidRDefault="008A02FB">
      <w:pPr>
        <w:rPr>
          <w:rFonts w:ascii="Times New Roman" w:eastAsia="標楷體" w:hAnsi="Times New Roman" w:cs="Times New Roman"/>
        </w:rPr>
      </w:pPr>
    </w:p>
    <w:p w14:paraId="74ADF4C4" w14:textId="77777777" w:rsidR="00D24D2D" w:rsidRPr="00D24D2D" w:rsidRDefault="00D24D2D" w:rsidP="00D24D2D">
      <w:pPr>
        <w:pStyle w:val="a8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D24D2D">
        <w:rPr>
          <w:rFonts w:ascii="標楷體" w:eastAsia="標楷體" w:hAnsi="標楷體"/>
        </w:rPr>
        <w:t>目的</w:t>
      </w:r>
    </w:p>
    <w:p w14:paraId="5093EA87" w14:textId="77777777" w:rsidR="00D24D2D" w:rsidRPr="00D24D2D" w:rsidRDefault="008A02FB" w:rsidP="00D24D2D">
      <w:pPr>
        <w:pStyle w:val="a8"/>
        <w:spacing w:line="360" w:lineRule="auto"/>
        <w:ind w:leftChars="0" w:left="0" w:firstLineChars="200" w:firstLine="480"/>
        <w:rPr>
          <w:rFonts w:ascii="Times New Roman" w:eastAsia="標楷體" w:hAnsi="Times New Roman" w:cs="Times New Roman"/>
          <w:color w:val="444444"/>
        </w:rPr>
      </w:pPr>
      <w:r w:rsidRP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本院為鼓勵</w:t>
      </w:r>
      <w:r w:rsidR="00D24D2D" w:rsidRPr="00D24D2D">
        <w:rPr>
          <w:rFonts w:ascii="Times New Roman" w:eastAsia="標楷體" w:hAnsi="Times New Roman" w:cs="Times New Roman"/>
          <w:b/>
        </w:rPr>
        <w:t>呼吸治療</w:t>
      </w:r>
      <w:r w:rsid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優秀學生畢業後從事臨床照顧服務，培育學生並提供適當就業</w:t>
      </w:r>
      <w:r w:rsidRP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會，特制定「</w:t>
      </w:r>
      <w:r w:rsidR="00D24D2D" w:rsidRPr="00D24D2D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戴德森醫療財團法人嘉義基督教醫院獎助學金</w:t>
      </w:r>
      <w:r w:rsidRP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辦法」，敬請</w:t>
      </w:r>
      <w:proofErr w:type="gramStart"/>
      <w:r w:rsidRP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貴校惠予</w:t>
      </w:r>
      <w:proofErr w:type="gramEnd"/>
      <w:r w:rsidRP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公告並鼓勵推薦符合資格學生踴躍申請。</w:t>
      </w:r>
    </w:p>
    <w:p w14:paraId="55992977" w14:textId="77777777" w:rsidR="00007410" w:rsidRDefault="008A02FB" w:rsidP="00BE3747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 w:rsidRPr="00D24D2D">
        <w:rPr>
          <w:rFonts w:ascii="Times New Roman" w:eastAsia="標楷體" w:hAnsi="Times New Roman" w:cs="Times New Roman"/>
          <w:color w:val="444444"/>
          <w:shd w:val="clear" w:color="auto" w:fill="FFFFFF"/>
        </w:rPr>
        <w:t>二、</w:t>
      </w:r>
      <w:r w:rsidR="00A64EC0">
        <w:rPr>
          <w:rFonts w:ascii="Times New Roman" w:eastAsia="標楷體" w:hAnsi="Times New Roman" w:cs="Times New Roman"/>
          <w:color w:val="444444"/>
          <w:shd w:val="clear" w:color="auto" w:fill="FFFFFF"/>
        </w:rPr>
        <w:t>獎助條件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007410" w14:paraId="03986E97" w14:textId="77777777" w:rsidTr="00007410">
        <w:tc>
          <w:tcPr>
            <w:tcW w:w="3209" w:type="dxa"/>
          </w:tcPr>
          <w:p w14:paraId="6FD88DB3" w14:textId="77777777" w:rsidR="00007410" w:rsidRDefault="00007410" w:rsidP="0000741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444444"/>
                <w:shd w:val="clear" w:color="auto" w:fill="FFFFFF"/>
              </w:rPr>
              <w:t>適用對象</w:t>
            </w:r>
          </w:p>
        </w:tc>
        <w:tc>
          <w:tcPr>
            <w:tcW w:w="3209" w:type="dxa"/>
          </w:tcPr>
          <w:p w14:paraId="61C0F334" w14:textId="77777777" w:rsidR="00007410" w:rsidRDefault="00007410" w:rsidP="0000741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444444"/>
                <w:shd w:val="clear" w:color="auto" w:fill="FFFFFF"/>
              </w:rPr>
              <w:t>申請條件</w:t>
            </w:r>
          </w:p>
        </w:tc>
        <w:tc>
          <w:tcPr>
            <w:tcW w:w="3358" w:type="dxa"/>
          </w:tcPr>
          <w:p w14:paraId="423EF060" w14:textId="77777777" w:rsidR="00007410" w:rsidRDefault="00007410" w:rsidP="00BE3747">
            <w:pPr>
              <w:spacing w:line="360" w:lineRule="auto"/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</w:pP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獎助</w:t>
            </w:r>
            <w:r>
              <w:rPr>
                <w:rFonts w:ascii="Times New Roman" w:eastAsia="標楷體" w:hAnsi="Times New Roman" w:cs="Times New Roman" w:hint="eastAsia"/>
                <w:color w:val="444444"/>
                <w:shd w:val="clear" w:color="auto" w:fill="FFFFFF"/>
              </w:rPr>
              <w:t>學金金額</w:t>
            </w:r>
          </w:p>
        </w:tc>
      </w:tr>
      <w:tr w:rsidR="00007410" w14:paraId="2397B954" w14:textId="77777777" w:rsidTr="00007410">
        <w:tc>
          <w:tcPr>
            <w:tcW w:w="3209" w:type="dxa"/>
          </w:tcPr>
          <w:p w14:paraId="09D756EC" w14:textId="77777777" w:rsidR="00007410" w:rsidRDefault="00007410" w:rsidP="00BE3747">
            <w:pPr>
              <w:spacing w:line="360" w:lineRule="auto"/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</w:pPr>
            <w:r w:rsidRPr="00D24D2D">
              <w:rPr>
                <w:rFonts w:ascii="Times New Roman" w:eastAsia="標楷體" w:hAnsi="Times New Roman" w:cs="Times New Roman"/>
                <w:b/>
              </w:rPr>
              <w:t>呼吸治療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系</w:t>
            </w:r>
            <w:r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大學</w:t>
            </w:r>
            <w:r>
              <w:rPr>
                <w:rFonts w:ascii="Times New Roman" w:eastAsia="標楷體" w:hAnsi="Times New Roman" w:cs="Times New Roman" w:hint="eastAsia"/>
                <w:color w:val="444444"/>
                <w:shd w:val="clear" w:color="auto" w:fill="FFFFFF"/>
              </w:rPr>
              <w:t>(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四年級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)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、二技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(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二年級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)</w:t>
            </w:r>
            <w:r w:rsidRPr="00D24D2D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之在學學生</w:t>
            </w:r>
          </w:p>
        </w:tc>
        <w:tc>
          <w:tcPr>
            <w:tcW w:w="3209" w:type="dxa"/>
          </w:tcPr>
          <w:p w14:paraId="252E5AD3" w14:textId="77777777" w:rsidR="00007410" w:rsidRDefault="00007410" w:rsidP="00207164">
            <w:pPr>
              <w:spacing w:line="360" w:lineRule="auto"/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</w:pP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學業成績七十五分</w:t>
            </w:r>
            <w:r>
              <w:rPr>
                <w:rFonts w:ascii="Times New Roman" w:eastAsia="標楷體" w:hAnsi="Times New Roman" w:cs="Times New Roman" w:hint="eastAsia"/>
                <w:color w:val="444444"/>
                <w:shd w:val="clear" w:color="auto" w:fill="FFFFFF"/>
              </w:rPr>
              <w:t>、</w:t>
            </w: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實習成績七十五分及操性成績</w:t>
            </w:r>
            <w:r w:rsidR="00207164">
              <w:rPr>
                <w:rFonts w:ascii="Times New Roman" w:eastAsia="標楷體" w:hAnsi="Times New Roman" w:cs="Times New Roman" w:hint="eastAsia"/>
                <w:color w:val="444444"/>
                <w:shd w:val="clear" w:color="auto" w:fill="FFFFFF"/>
              </w:rPr>
              <w:t>八</w:t>
            </w: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十分以上</w:t>
            </w: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(</w:t>
            </w: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含</w:t>
            </w:r>
            <w:r w:rsidRPr="00BE3747"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  <w:t>)</w:t>
            </w:r>
          </w:p>
        </w:tc>
        <w:tc>
          <w:tcPr>
            <w:tcW w:w="3358" w:type="dxa"/>
          </w:tcPr>
          <w:p w14:paraId="7E5F283D" w14:textId="77777777" w:rsidR="00007410" w:rsidRDefault="00007410" w:rsidP="00BE3747">
            <w:pPr>
              <w:spacing w:line="360" w:lineRule="auto"/>
              <w:rPr>
                <w:rFonts w:ascii="Times New Roman" w:eastAsia="標楷體" w:hAnsi="Times New Roman" w:cs="Times New Roman"/>
                <w:color w:val="444444"/>
                <w:shd w:val="clear" w:color="auto" w:fill="FFFFFF"/>
              </w:rPr>
            </w:pPr>
            <w:r w:rsidRPr="007670DF">
              <w:rPr>
                <w:rFonts w:ascii="Times New Roman" w:eastAsia="標楷體" w:hAnsi="Times New Roman" w:cs="Times New Roman"/>
              </w:rPr>
              <w:t>提供上下學期各五萬，共十萬</w:t>
            </w:r>
          </w:p>
        </w:tc>
      </w:tr>
    </w:tbl>
    <w:p w14:paraId="0EAD8716" w14:textId="77777777" w:rsidR="00A64EC0" w:rsidRDefault="00007410" w:rsidP="00BE3747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 w:rsidRPr="00007410">
        <w:rPr>
          <w:rFonts w:ascii="標楷體" w:eastAsia="標楷體" w:hAnsi="標楷體" w:cs="Times New Roman" w:hint="eastAsia"/>
          <w:color w:val="444444"/>
          <w:shd w:val="clear" w:color="auto" w:fill="FFFFFF"/>
        </w:rPr>
        <w:t>備註</w:t>
      </w:r>
      <w:r>
        <w:rPr>
          <w:rFonts w:ascii="Microsoft YaHei" w:eastAsia="Microsoft YaHei" w:hAnsi="Microsoft YaHei" w:cs="Times New Roman" w:hint="eastAsia"/>
          <w:color w:val="444444"/>
          <w:shd w:val="clear" w:color="auto" w:fill="FFFFFF"/>
        </w:rPr>
        <w:t>：</w:t>
      </w:r>
      <w:r w:rsidR="008A02FB" w:rsidRPr="00007410">
        <w:rPr>
          <w:rFonts w:ascii="標楷體" w:eastAsia="標楷體" w:hAnsi="標楷體" w:cs="Times New Roman"/>
          <w:color w:val="444444"/>
          <w:shd w:val="clear" w:color="auto" w:fill="FFFFFF"/>
        </w:rPr>
        <w:t>初</w:t>
      </w:r>
      <w:r w:rsidR="008A02FB" w:rsidRPr="00BE3747">
        <w:rPr>
          <w:rFonts w:ascii="Times New Roman" w:eastAsia="標楷體" w:hAnsi="Times New Roman" w:cs="Times New Roman"/>
          <w:color w:val="444444"/>
          <w:shd w:val="clear" w:color="auto" w:fill="FFFFFF"/>
        </w:rPr>
        <w:t>審資料通過，另安排面談，符合資格者擇優獎助。</w:t>
      </w:r>
    </w:p>
    <w:p w14:paraId="322419FB" w14:textId="77777777" w:rsidR="00256E57" w:rsidRDefault="00A64EC0" w:rsidP="00BE3747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三</w:t>
      </w:r>
      <w:r w:rsidR="008A02FB" w:rsidRPr="00BE3747">
        <w:rPr>
          <w:rFonts w:ascii="Times New Roman" w:eastAsia="標楷體" w:hAnsi="Times New Roman" w:cs="Times New Roman"/>
          <w:color w:val="444444"/>
          <w:shd w:val="clear" w:color="auto" w:fill="FFFFFF"/>
        </w:rPr>
        <w:t>、獎助金內容及履行就業之義務年限</w:t>
      </w:r>
    </w:p>
    <w:p w14:paraId="2E05747F" w14:textId="77777777" w:rsidR="00256E57" w:rsidRPr="007670DF" w:rsidRDefault="00811755" w:rsidP="00BE374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256E57" w:rsidRPr="007670DF">
        <w:rPr>
          <w:rFonts w:ascii="Times New Roman" w:eastAsia="標楷體" w:hAnsi="Times New Roman" w:cs="Times New Roman"/>
        </w:rPr>
        <w:t>(</w:t>
      </w:r>
      <w:proofErr w:type="gramStart"/>
      <w:r w:rsidR="00256E57" w:rsidRPr="007670DF">
        <w:rPr>
          <w:rFonts w:ascii="Times New Roman" w:eastAsia="標楷體" w:hAnsi="Times New Roman" w:cs="Times New Roman"/>
        </w:rPr>
        <w:t>一</w:t>
      </w:r>
      <w:proofErr w:type="gramEnd"/>
      <w:r w:rsidR="00256E57" w:rsidRPr="007670DF">
        <w:rPr>
          <w:rFonts w:ascii="Times New Roman" w:eastAsia="標楷體" w:hAnsi="Times New Roman" w:cs="Times New Roman"/>
        </w:rPr>
        <w:t>)</w:t>
      </w:r>
      <w:r w:rsidR="007670DF">
        <w:rPr>
          <w:rFonts w:ascii="Times New Roman" w:eastAsia="標楷體" w:hAnsi="Times New Roman" w:cs="Times New Roman" w:hint="eastAsia"/>
        </w:rPr>
        <w:t xml:space="preserve"> </w:t>
      </w:r>
      <w:r w:rsidR="00256E57" w:rsidRPr="007670DF">
        <w:rPr>
          <w:rFonts w:ascii="Times New Roman" w:eastAsia="標楷體" w:hAnsi="Times New Roman" w:cs="Times New Roman"/>
        </w:rPr>
        <w:t>提供上下學期各五萬，共十萬。</w:t>
      </w:r>
    </w:p>
    <w:p w14:paraId="2252FC76" w14:textId="77777777" w:rsidR="00256E57" w:rsidRDefault="00811755" w:rsidP="00BE374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256E57" w:rsidRPr="007670DF">
        <w:rPr>
          <w:rFonts w:ascii="Times New Roman" w:eastAsia="標楷體" w:hAnsi="Times New Roman" w:cs="Times New Roman"/>
        </w:rPr>
        <w:t>(</w:t>
      </w:r>
      <w:r w:rsidR="00256E57" w:rsidRPr="007670DF">
        <w:rPr>
          <w:rFonts w:ascii="Times New Roman" w:eastAsia="標楷體" w:hAnsi="Times New Roman" w:cs="Times New Roman"/>
        </w:rPr>
        <w:t>二</w:t>
      </w:r>
      <w:r w:rsidR="00256E57" w:rsidRPr="007670DF">
        <w:rPr>
          <w:rFonts w:ascii="Times New Roman" w:eastAsia="標楷體" w:hAnsi="Times New Roman" w:cs="Times New Roman"/>
        </w:rPr>
        <w:t>)</w:t>
      </w:r>
      <w:r w:rsidR="007670DF" w:rsidRPr="007670DF">
        <w:rPr>
          <w:rFonts w:ascii="Times New Roman" w:eastAsia="標楷體" w:hAnsi="Times New Roman" w:cs="Times New Roman"/>
        </w:rPr>
        <w:t xml:space="preserve"> </w:t>
      </w:r>
      <w:r w:rsidR="007670DF" w:rsidRPr="007670DF">
        <w:rPr>
          <w:rFonts w:ascii="Times New Roman" w:eastAsia="標楷體" w:hAnsi="Times New Roman" w:cs="Times New Roman"/>
        </w:rPr>
        <w:t>服務年限與接受獎助年限相同，共計</w:t>
      </w:r>
      <w:r w:rsidR="007670DF" w:rsidRPr="007670DF">
        <w:rPr>
          <w:rFonts w:ascii="Times New Roman" w:eastAsia="標楷體" w:hAnsi="Times New Roman" w:cs="Times New Roman"/>
        </w:rPr>
        <w:t>1</w:t>
      </w:r>
      <w:r w:rsidR="007670DF" w:rsidRPr="007670DF">
        <w:rPr>
          <w:rFonts w:ascii="Times New Roman" w:eastAsia="標楷體" w:hAnsi="Times New Roman" w:cs="Times New Roman"/>
        </w:rPr>
        <w:t>年。</w:t>
      </w:r>
    </w:p>
    <w:p w14:paraId="64AC09EA" w14:textId="77777777" w:rsidR="00811755" w:rsidRDefault="00811755" w:rsidP="00BE374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515161">
        <w:rPr>
          <w:rFonts w:ascii="Times New Roman" w:eastAsia="標楷體" w:hAnsi="Times New Roman" w:cs="Times New Roman" w:hint="eastAsia"/>
        </w:rPr>
        <w:t>(</w:t>
      </w:r>
      <w:r w:rsidR="00515161">
        <w:rPr>
          <w:rFonts w:ascii="Times New Roman" w:eastAsia="標楷體" w:hAnsi="Times New Roman" w:cs="Times New Roman" w:hint="eastAsia"/>
        </w:rPr>
        <w:t>三</w:t>
      </w:r>
      <w:r w:rsidR="00515161">
        <w:rPr>
          <w:rFonts w:ascii="Times New Roman" w:eastAsia="標楷體" w:hAnsi="Times New Roman" w:cs="Times New Roman" w:hint="eastAsia"/>
        </w:rPr>
        <w:t>)</w:t>
      </w:r>
      <w:r w:rsidR="007670DF">
        <w:rPr>
          <w:rFonts w:ascii="Times New Roman" w:eastAsia="標楷體" w:hAnsi="Times New Roman" w:cs="Times New Roman" w:hint="eastAsia"/>
        </w:rPr>
        <w:t xml:space="preserve"> </w:t>
      </w:r>
      <w:r w:rsidR="007670DF" w:rsidRPr="007670DF">
        <w:rPr>
          <w:rFonts w:ascii="Times New Roman" w:eastAsia="標楷體" w:hAnsi="Times New Roman" w:cs="Times New Roman" w:hint="eastAsia"/>
        </w:rPr>
        <w:t>凡領取獎助學金者，最慢應於畢業當年度</w:t>
      </w:r>
      <w:r w:rsidR="007670DF" w:rsidRPr="007670DF">
        <w:rPr>
          <w:rFonts w:ascii="Times New Roman" w:eastAsia="標楷體" w:hAnsi="Times New Roman" w:cs="Times New Roman" w:hint="eastAsia"/>
        </w:rPr>
        <w:t>10</w:t>
      </w:r>
      <w:r w:rsidR="007670DF" w:rsidRPr="007670DF">
        <w:rPr>
          <w:rFonts w:ascii="Times New Roman" w:eastAsia="標楷體" w:hAnsi="Times New Roman" w:cs="Times New Roman" w:hint="eastAsia"/>
        </w:rPr>
        <w:t>月底前至本院服務。如有特殊狀況應於</w:t>
      </w:r>
    </w:p>
    <w:p w14:paraId="3705480D" w14:textId="77777777" w:rsidR="007670DF" w:rsidRPr="007670DF" w:rsidRDefault="00811755" w:rsidP="00BE374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="007670DF" w:rsidRPr="007670DF">
        <w:rPr>
          <w:rFonts w:ascii="Times New Roman" w:eastAsia="標楷體" w:hAnsi="Times New Roman" w:cs="Times New Roman" w:hint="eastAsia"/>
        </w:rPr>
        <w:t>9</w:t>
      </w:r>
      <w:r w:rsidR="007670DF" w:rsidRPr="007670DF">
        <w:rPr>
          <w:rFonts w:ascii="Times New Roman" w:eastAsia="標楷體" w:hAnsi="Times New Roman" w:cs="Times New Roman" w:hint="eastAsia"/>
        </w:rPr>
        <w:t>月底前主動向本院提出，經本院同意後</w:t>
      </w:r>
      <w:r w:rsidR="000D6112">
        <w:rPr>
          <w:rFonts w:ascii="Times New Roman" w:eastAsia="標楷體" w:hAnsi="Times New Roman" w:cs="Times New Roman" w:hint="eastAsia"/>
        </w:rPr>
        <w:t>得</w:t>
      </w:r>
      <w:r w:rsidR="007670DF" w:rsidRPr="007670DF">
        <w:rPr>
          <w:rFonts w:ascii="Times New Roman" w:eastAsia="標楷體" w:hAnsi="Times New Roman" w:cs="Times New Roman" w:hint="eastAsia"/>
        </w:rPr>
        <w:t>延期到職服</w:t>
      </w:r>
      <w:r w:rsidR="007670DF">
        <w:rPr>
          <w:rFonts w:ascii="Times New Roman" w:eastAsia="標楷體" w:hAnsi="Times New Roman" w:cs="Times New Roman" w:hint="eastAsia"/>
        </w:rPr>
        <w:t>務日。</w:t>
      </w:r>
    </w:p>
    <w:p w14:paraId="60A9DFBB" w14:textId="77777777" w:rsidR="00DC66C9" w:rsidRPr="000D6112" w:rsidRDefault="00811755" w:rsidP="00BE3747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</w:t>
      </w:r>
      <w:r w:rsidR="007670DF" w:rsidRPr="007670DF">
        <w:rPr>
          <w:rFonts w:ascii="Times New Roman" w:eastAsia="標楷體" w:hAnsi="Times New Roman" w:cs="Times New Roman"/>
          <w:color w:val="444444"/>
          <w:shd w:val="clear" w:color="auto" w:fill="FFFFFF"/>
        </w:rPr>
        <w:t>(</w:t>
      </w:r>
      <w:r w:rsidR="00515161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四</w:t>
      </w:r>
      <w:r w:rsidR="007670DF" w:rsidRPr="007670DF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 w:rsidR="008A02FB" w:rsidRPr="00DC66C9">
        <w:rPr>
          <w:rFonts w:ascii="Times New Roman" w:eastAsia="標楷體" w:hAnsi="Times New Roman" w:cs="Times New Roman"/>
          <w:color w:val="444444"/>
          <w:shd w:val="clear" w:color="auto" w:fill="FFFFFF"/>
        </w:rPr>
        <w:t>申請學生經本院覆核通過並完成簽約，即將獎助</w:t>
      </w:r>
      <w:r w:rsidR="00DC66C9" w:rsidRPr="00DC66C9">
        <w:rPr>
          <w:rFonts w:ascii="Times New Roman" w:eastAsia="標楷體" w:hAnsi="Times New Roman" w:cs="Times New Roman"/>
          <w:color w:val="444444"/>
          <w:shd w:val="clear" w:color="auto" w:fill="FFFFFF"/>
        </w:rPr>
        <w:t>學</w:t>
      </w:r>
      <w:r w:rsidR="008A02FB" w:rsidRPr="00DC66C9">
        <w:rPr>
          <w:rFonts w:ascii="Times New Roman" w:eastAsia="標楷體" w:hAnsi="Times New Roman" w:cs="Times New Roman"/>
          <w:color w:val="444444"/>
          <w:shd w:val="clear" w:color="auto" w:fill="FFFFFF"/>
        </w:rPr>
        <w:t>金匯入申請獎助學生</w:t>
      </w:r>
      <w:r w:rsidR="000D6112" w:rsidRPr="00DC66C9">
        <w:rPr>
          <w:rFonts w:ascii="Times New Roman" w:eastAsia="標楷體" w:hAnsi="Times New Roman" w:cs="Times New Roman"/>
          <w:color w:val="444444"/>
          <w:shd w:val="clear" w:color="auto" w:fill="FFFFFF"/>
        </w:rPr>
        <w:t>之帳戶。</w:t>
      </w:r>
    </w:p>
    <w:p w14:paraId="6FF8EDEF" w14:textId="77777777" w:rsidR="00A64EC0" w:rsidRDefault="00DC66C9" w:rsidP="000D6112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 w:rsidRPr="00DC66C9">
        <w:rPr>
          <w:rFonts w:ascii="Times New Roman" w:eastAsia="標楷體" w:hAnsi="Times New Roman" w:cs="Times New Roman"/>
          <w:color w:val="444444"/>
          <w:shd w:val="clear" w:color="auto" w:fill="FFFFFF"/>
        </w:rPr>
        <w:t xml:space="preserve"> </w:t>
      </w:r>
      <w:r w:rsidR="00A64EC0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四</w:t>
      </w:r>
      <w:r w:rsidR="008526D9" w:rsidRPr="008526D9">
        <w:rPr>
          <w:rFonts w:ascii="Times New Roman" w:eastAsia="標楷體" w:hAnsi="Times New Roman" w:cs="Times New Roman"/>
          <w:color w:val="444444"/>
          <w:shd w:val="clear" w:color="auto" w:fill="FFFFFF"/>
        </w:rPr>
        <w:t>、申請方法</w:t>
      </w:r>
    </w:p>
    <w:p w14:paraId="3BCCE455" w14:textId="77777777" w:rsidR="006C3578" w:rsidRDefault="00A64EC0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</w:t>
      </w:r>
      <w:r w:rsidRPr="007670DF">
        <w:rPr>
          <w:rFonts w:ascii="Times New Roman" w:eastAsia="標楷體" w:hAnsi="Times New Roman" w:cs="Times New Roman"/>
        </w:rPr>
        <w:t>(</w:t>
      </w:r>
      <w:proofErr w:type="gramStart"/>
      <w:r w:rsidRPr="007670DF">
        <w:rPr>
          <w:rFonts w:ascii="Times New Roman" w:eastAsia="標楷體" w:hAnsi="Times New Roman" w:cs="Times New Roman"/>
        </w:rPr>
        <w:t>一</w:t>
      </w:r>
      <w:proofErr w:type="gramEnd"/>
      <w:r w:rsidRPr="007670DF">
        <w:rPr>
          <w:rFonts w:ascii="Times New Roman" w:eastAsia="標楷體" w:hAnsi="Times New Roman" w:cs="Times New Roman"/>
        </w:rPr>
        <w:t>)</w:t>
      </w:r>
      <w:r w:rsidR="006C3578" w:rsidRPr="006C3578">
        <w:rPr>
          <w:rFonts w:ascii="Times New Roman" w:eastAsia="標楷體" w:hAnsi="Times New Roman" w:cs="Times New Roman" w:hint="eastAsia"/>
        </w:rPr>
        <w:t xml:space="preserve"> </w:t>
      </w:r>
      <w:r w:rsidR="006C3578" w:rsidRPr="00A64EC0">
        <w:rPr>
          <w:rFonts w:ascii="Times New Roman" w:eastAsia="標楷體" w:hAnsi="Times New Roman" w:cs="Times New Roman" w:hint="eastAsia"/>
        </w:rPr>
        <w:t>學生向科系提交申請檢附資料，並由科系進行篩選推薦</w:t>
      </w:r>
      <w:r w:rsidR="006C3578" w:rsidRPr="007670DF">
        <w:rPr>
          <w:rFonts w:ascii="Times New Roman" w:eastAsia="標楷體" w:hAnsi="Times New Roman" w:cs="Times New Roman"/>
        </w:rPr>
        <w:t>。</w:t>
      </w:r>
    </w:p>
    <w:p w14:paraId="3E606A1E" w14:textId="77777777" w:rsidR="00A64EC0" w:rsidRDefault="00A64EC0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7670DF">
        <w:rPr>
          <w:rFonts w:ascii="Times New Roman" w:eastAsia="標楷體" w:hAnsi="Times New Roman" w:cs="Times New Roman"/>
        </w:rPr>
        <w:t>(</w:t>
      </w:r>
      <w:r w:rsidRPr="007670DF">
        <w:rPr>
          <w:rFonts w:ascii="Times New Roman" w:eastAsia="標楷體" w:hAnsi="Times New Roman" w:cs="Times New Roman"/>
        </w:rPr>
        <w:t>二</w:t>
      </w:r>
      <w:r w:rsidRPr="007670DF">
        <w:rPr>
          <w:rFonts w:ascii="Times New Roman" w:eastAsia="標楷體" w:hAnsi="Times New Roman" w:cs="Times New Roman"/>
        </w:rPr>
        <w:t>)</w:t>
      </w:r>
      <w:r w:rsidRPr="00A64EC0">
        <w:rPr>
          <w:rFonts w:hint="eastAsia"/>
        </w:rPr>
        <w:t xml:space="preserve"> </w:t>
      </w:r>
      <w:r w:rsidR="006C3578" w:rsidRPr="00A64EC0">
        <w:rPr>
          <w:rFonts w:ascii="Times New Roman" w:eastAsia="標楷體" w:hAnsi="Times New Roman" w:cs="Times New Roman" w:hint="eastAsia"/>
        </w:rPr>
        <w:t>科系將獎助學金申請名單及合格學生資料交予嘉義基督教醫</w:t>
      </w:r>
      <w:r w:rsidR="006C3578">
        <w:rPr>
          <w:rFonts w:ascii="Times New Roman" w:eastAsia="標楷體" w:hAnsi="Times New Roman" w:cs="Times New Roman" w:hint="eastAsia"/>
        </w:rPr>
        <w:t>院呼吸治療室</w:t>
      </w:r>
      <w:r w:rsidR="006C3578" w:rsidRPr="00A64EC0">
        <w:rPr>
          <w:rFonts w:ascii="Times New Roman" w:eastAsia="標楷體" w:hAnsi="Times New Roman" w:cs="Times New Roman" w:hint="eastAsia"/>
        </w:rPr>
        <w:t>審核</w:t>
      </w:r>
      <w:r w:rsidR="006C3578">
        <w:rPr>
          <w:rFonts w:ascii="Times New Roman" w:eastAsia="標楷體" w:hAnsi="Times New Roman" w:cs="Times New Roman" w:hint="eastAsia"/>
        </w:rPr>
        <w:t>。</w:t>
      </w:r>
    </w:p>
    <w:p w14:paraId="13D3E78E" w14:textId="77777777" w:rsidR="00A64EC0" w:rsidRPr="00D50FA3" w:rsidRDefault="006C3578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</w:p>
    <w:p w14:paraId="4366E038" w14:textId="77777777" w:rsidR="00A64EC0" w:rsidRPr="008526D9" w:rsidRDefault="00A64EC0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五、</w:t>
      </w:r>
      <w:r w:rsidRPr="00A64EC0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申請者繳交檢附資料</w:t>
      </w:r>
      <w:r w:rsidRPr="008526D9">
        <w:rPr>
          <w:rFonts w:ascii="Times New Roman" w:eastAsia="標楷體" w:hAnsi="Times New Roman" w:cs="Times New Roman"/>
          <w:color w:val="444444"/>
          <w:shd w:val="clear" w:color="auto" w:fill="FFFFFF"/>
        </w:rPr>
        <w:t>等文件後，向校方經辦單位提出申請，審核通過造冊送交本院。</w:t>
      </w:r>
    </w:p>
    <w:p w14:paraId="5CB48F92" w14:textId="77777777" w:rsidR="00A64EC0" w:rsidRPr="007670DF" w:rsidRDefault="00A64EC0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7670DF">
        <w:rPr>
          <w:rFonts w:ascii="Times New Roman" w:eastAsia="標楷體" w:hAnsi="Times New Roman" w:cs="Times New Roman"/>
        </w:rPr>
        <w:t>(</w:t>
      </w:r>
      <w:proofErr w:type="gramStart"/>
      <w:r w:rsidRPr="007670DF">
        <w:rPr>
          <w:rFonts w:ascii="Times New Roman" w:eastAsia="標楷體" w:hAnsi="Times New Roman" w:cs="Times New Roman"/>
        </w:rPr>
        <w:t>一</w:t>
      </w:r>
      <w:proofErr w:type="gramEnd"/>
      <w:r w:rsidRPr="007670DF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64EC0">
        <w:rPr>
          <w:rFonts w:ascii="Times New Roman" w:eastAsia="標楷體" w:hAnsi="Times New Roman" w:cs="Times New Roman" w:hint="eastAsia"/>
        </w:rPr>
        <w:t>獎助學金申請表（附件一）。</w:t>
      </w:r>
    </w:p>
    <w:p w14:paraId="15F4BBF8" w14:textId="3B082942" w:rsidR="00A64EC0" w:rsidRDefault="00A64EC0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7670DF">
        <w:rPr>
          <w:rFonts w:ascii="Times New Roman" w:eastAsia="標楷體" w:hAnsi="Times New Roman" w:cs="Times New Roman"/>
        </w:rPr>
        <w:t>(</w:t>
      </w:r>
      <w:r w:rsidRPr="007670DF">
        <w:rPr>
          <w:rFonts w:ascii="Times New Roman" w:eastAsia="標楷體" w:hAnsi="Times New Roman" w:cs="Times New Roman"/>
        </w:rPr>
        <w:t>二</w:t>
      </w:r>
      <w:r w:rsidRPr="007670DF">
        <w:rPr>
          <w:rFonts w:ascii="Times New Roman" w:eastAsia="標楷體" w:hAnsi="Times New Roman" w:cs="Times New Roman"/>
        </w:rPr>
        <w:t>)</w:t>
      </w:r>
      <w:r w:rsidRPr="00A64EC0">
        <w:rPr>
          <w:rFonts w:hint="eastAsia"/>
        </w:rPr>
        <w:t xml:space="preserve"> </w:t>
      </w:r>
      <w:r w:rsidRPr="00A64EC0">
        <w:rPr>
          <w:rFonts w:ascii="Times New Roman" w:eastAsia="標楷體" w:hAnsi="Times New Roman" w:cs="Times New Roman" w:hint="eastAsia"/>
        </w:rPr>
        <w:t>在學學生</w:t>
      </w:r>
      <w:r w:rsidR="002B25A3">
        <w:rPr>
          <w:rFonts w:ascii="Times New Roman" w:eastAsia="標楷體" w:hAnsi="Times New Roman" w:cs="Times New Roman" w:hint="eastAsia"/>
        </w:rPr>
        <w:t>歷年</w:t>
      </w:r>
      <w:r w:rsidRPr="00A64EC0">
        <w:rPr>
          <w:rFonts w:ascii="Times New Roman" w:eastAsia="標楷體" w:hAnsi="Times New Roman" w:cs="Times New Roman" w:hint="eastAsia"/>
        </w:rPr>
        <w:t>成績證明（正本）。</w:t>
      </w:r>
    </w:p>
    <w:p w14:paraId="68DBCA18" w14:textId="77777777" w:rsidR="00A64EC0" w:rsidRPr="007670DF" w:rsidRDefault="00A64EC0" w:rsidP="00A64E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 xml:space="preserve">) </w:t>
      </w:r>
      <w:r>
        <w:rPr>
          <w:rFonts w:ascii="Times New Roman" w:eastAsia="標楷體" w:hAnsi="Times New Roman" w:cs="Times New Roman" w:hint="eastAsia"/>
        </w:rPr>
        <w:t>身分證正反影印本。</w:t>
      </w:r>
    </w:p>
    <w:p w14:paraId="52E4F2FA" w14:textId="77777777" w:rsidR="008526D9" w:rsidRPr="00865F01" w:rsidRDefault="00865F01" w:rsidP="00BE3747">
      <w:pPr>
        <w:spacing w:line="360" w:lineRule="auto"/>
        <w:rPr>
          <w:rFonts w:ascii="標楷體" w:eastAsia="標楷體" w:hAnsi="標楷體"/>
          <w:color w:val="444444"/>
          <w:shd w:val="clear" w:color="auto" w:fill="FFFFFF"/>
        </w:rPr>
      </w:pPr>
      <w:r w:rsidRPr="00865F01">
        <w:rPr>
          <w:rFonts w:ascii="標楷體" w:eastAsia="標楷體" w:hAnsi="標楷體" w:hint="eastAsia"/>
          <w:color w:val="444444"/>
          <w:shd w:val="clear" w:color="auto" w:fill="FFFFFF"/>
        </w:rPr>
        <w:t>六、審核及撥款</w:t>
      </w:r>
    </w:p>
    <w:p w14:paraId="344A4F1E" w14:textId="77777777" w:rsidR="001A38F4" w:rsidRDefault="001A38F4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lastRenderedPageBreak/>
        <w:t xml:space="preserve">  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(</w:t>
      </w:r>
      <w:proofErr w:type="gramStart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一</w:t>
      </w:r>
      <w:proofErr w:type="gramEnd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申請資料經由本院書面審查及面試通過後，轉送人力資源室</w:t>
      </w:r>
      <w:proofErr w:type="gramStart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複</w:t>
      </w:r>
      <w:proofErr w:type="gramEnd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審，核定後由院方公</w:t>
      </w:r>
    </w:p>
    <w:p w14:paraId="21C9F3C3" w14:textId="77777777" w:rsidR="001A38F4" w:rsidRPr="001A38F4" w:rsidRDefault="001A38F4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    </w:t>
      </w:r>
      <w:proofErr w:type="gramStart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佈</w:t>
      </w:r>
      <w:proofErr w:type="gramEnd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通過名單，並同時以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 xml:space="preserve"> e-mail 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通知。</w:t>
      </w:r>
    </w:p>
    <w:p w14:paraId="5B994CB7" w14:textId="77777777" w:rsidR="001A38F4" w:rsidRPr="001A38F4" w:rsidRDefault="001A38F4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(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二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本院依通過名單將獎助學金匯款至學生存摺帳號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(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申報所得稅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。</w:t>
      </w:r>
    </w:p>
    <w:p w14:paraId="2320F042" w14:textId="77777777" w:rsidR="001A38F4" w:rsidRPr="001A38F4" w:rsidRDefault="001A38F4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七、獎助終止</w:t>
      </w:r>
    </w:p>
    <w:p w14:paraId="5FD76C63" w14:textId="554D9FFB" w:rsidR="00F774D8" w:rsidRPr="001A38F4" w:rsidRDefault="001A38F4" w:rsidP="00F774D8">
      <w:pPr>
        <w:spacing w:line="360" w:lineRule="auto"/>
        <w:ind w:left="720" w:hangingChars="300" w:hanging="720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(</w:t>
      </w:r>
      <w:proofErr w:type="gramStart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一</w:t>
      </w:r>
      <w:proofErr w:type="gramEnd"/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444444"/>
          <w:shd w:val="clear" w:color="auto" w:fill="FFFFFF"/>
        </w:rPr>
        <w:t>接受獎助學金之學生，在學期間遭退學或辦理休學、轉學</w:t>
      </w:r>
      <w:r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或未能如期畢業者，</w:t>
      </w:r>
      <w:r w:rsidR="00F774D8"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應將</w:t>
      </w:r>
      <w:r w:rsidR="00F774D8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  </w:t>
      </w:r>
      <w:r w:rsidR="00F774D8"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在學期間接受之獎助學金金額</w:t>
      </w:r>
      <w:r w:rsidR="00F774D8" w:rsidRPr="0046179F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全數無息一次返還予</w:t>
      </w:r>
      <w:r w:rsidR="00F774D8"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院方</w:t>
      </w:r>
      <w:r w:rsidR="00F774D8" w:rsidRPr="001A38F4">
        <w:rPr>
          <w:rFonts w:ascii="Times New Roman" w:eastAsia="標楷體" w:hAnsi="Times New Roman" w:cs="Times New Roman"/>
          <w:color w:val="444444"/>
          <w:shd w:val="clear" w:color="auto" w:fill="FFFFFF"/>
        </w:rPr>
        <w:t>。</w:t>
      </w:r>
    </w:p>
    <w:p w14:paraId="7DA9FCEA" w14:textId="230AD105" w:rsidR="001A38F4" w:rsidRDefault="001A38F4" w:rsidP="00F774D8">
      <w:pPr>
        <w:spacing w:line="360" w:lineRule="auto"/>
        <w:rPr>
          <w:rFonts w:ascii="標楷體" w:eastAsia="標楷體" w:hAnsi="標楷體"/>
          <w:color w:val="44444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444444"/>
          <w:shd w:val="clear" w:color="auto" w:fill="FFFFFF"/>
        </w:rPr>
        <w:t xml:space="preserve">  </w:t>
      </w:r>
      <w:r w:rsidRPr="001A38F4">
        <w:rPr>
          <w:rFonts w:ascii="標楷體" w:eastAsia="標楷體" w:hAnsi="標楷體" w:cs="Times New Roman"/>
          <w:color w:val="444444"/>
          <w:shd w:val="clear" w:color="auto" w:fill="FFFFFF"/>
        </w:rPr>
        <w:t>(二)</w:t>
      </w:r>
      <w:r w:rsidR="00782EB2">
        <w:rPr>
          <w:rFonts w:ascii="標楷體" w:eastAsia="標楷體" w:hAnsi="標楷體" w:cs="Times New Roman" w:hint="eastAsia"/>
          <w:color w:val="444444"/>
          <w:shd w:val="clear" w:color="auto" w:fill="FFFFFF"/>
        </w:rPr>
        <w:t xml:space="preserve"> </w:t>
      </w:r>
      <w:r w:rsidRPr="001A38F4">
        <w:rPr>
          <w:rFonts w:ascii="標楷體" w:eastAsia="標楷體" w:hAnsi="標楷體" w:cs="Times New Roman"/>
          <w:color w:val="444444"/>
          <w:shd w:val="clear" w:color="auto" w:fill="FFFFFF"/>
        </w:rPr>
        <w:t>接受獎助學金之學生，未履行義務者，應於</w:t>
      </w:r>
      <w:proofErr w:type="gramStart"/>
      <w:r w:rsidRPr="001A38F4">
        <w:rPr>
          <w:rFonts w:ascii="標楷體" w:eastAsia="標楷體" w:hAnsi="標楷體" w:cs="Times New Roman"/>
          <w:color w:val="444444"/>
          <w:shd w:val="clear" w:color="auto" w:fill="FFFFFF"/>
        </w:rPr>
        <w:t>一週</w:t>
      </w:r>
      <w:proofErr w:type="gramEnd"/>
      <w:r w:rsidRPr="001A38F4">
        <w:rPr>
          <w:rFonts w:ascii="標楷體" w:eastAsia="標楷體" w:hAnsi="標楷體" w:cs="Times New Roman"/>
          <w:color w:val="444444"/>
          <w:shd w:val="clear" w:color="auto" w:fill="FFFFFF"/>
        </w:rPr>
        <w:t>期限內以匯款方式退還向</w:t>
      </w:r>
      <w:r w:rsidRPr="001A38F4">
        <w:rPr>
          <w:rFonts w:ascii="標楷體" w:eastAsia="標楷體" w:hAnsi="標楷體" w:hint="eastAsia"/>
          <w:color w:val="444444"/>
          <w:shd w:val="clear" w:color="auto" w:fill="FFFFFF"/>
        </w:rPr>
        <w:t>本院領取</w:t>
      </w:r>
    </w:p>
    <w:p w14:paraId="7D588C46" w14:textId="77777777" w:rsidR="001A38F4" w:rsidRPr="001A38F4" w:rsidRDefault="001A38F4" w:rsidP="001A38F4">
      <w:pPr>
        <w:spacing w:line="360" w:lineRule="auto"/>
        <w:rPr>
          <w:rFonts w:ascii="標楷體" w:eastAsia="標楷體" w:hAnsi="標楷體"/>
          <w:color w:val="444444"/>
          <w:shd w:val="clear" w:color="auto" w:fill="FFFFFF"/>
        </w:rPr>
      </w:pPr>
      <w:r>
        <w:rPr>
          <w:rFonts w:ascii="標楷體" w:eastAsia="標楷體" w:hAnsi="標楷體" w:hint="eastAsia"/>
          <w:color w:val="444444"/>
          <w:shd w:val="clear" w:color="auto" w:fill="FFFFFF"/>
        </w:rPr>
        <w:t xml:space="preserve">      </w:t>
      </w:r>
      <w:r w:rsidRPr="001A38F4">
        <w:rPr>
          <w:rFonts w:ascii="標楷體" w:eastAsia="標楷體" w:hAnsi="標楷體" w:hint="eastAsia"/>
          <w:color w:val="444444"/>
          <w:shd w:val="clear" w:color="auto" w:fill="FFFFFF"/>
        </w:rPr>
        <w:t>之獎助學金。</w:t>
      </w:r>
    </w:p>
    <w:p w14:paraId="490A4F97" w14:textId="77777777" w:rsidR="001A38F4" w:rsidRPr="00782EB2" w:rsidRDefault="001A38F4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八、義務及責任</w:t>
      </w:r>
    </w:p>
    <w:p w14:paraId="2B9C3EEE" w14:textId="77777777" w:rsidR="00782EB2" w:rsidRDefault="00782EB2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 xml:space="preserve"> (</w:t>
      </w:r>
      <w:proofErr w:type="gramStart"/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一</w:t>
      </w:r>
      <w:proofErr w:type="gramEnd"/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經核定接受</w:t>
      </w:r>
      <w:proofErr w:type="gramStart"/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本院獎助學金</w:t>
      </w:r>
      <w:proofErr w:type="gramEnd"/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之學生應與本院簽訂「獎助學金合約書」，合約書中之連帶</w:t>
      </w:r>
    </w:p>
    <w:p w14:paraId="2426F998" w14:textId="77777777" w:rsidR="001A38F4" w:rsidRPr="00782EB2" w:rsidRDefault="00782EB2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     </w:t>
      </w:r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保證人應為獎助學生之父母或法定代理人。</w:t>
      </w:r>
    </w:p>
    <w:p w14:paraId="0641FA7D" w14:textId="77777777" w:rsidR="001A38F4" w:rsidRPr="00782EB2" w:rsidRDefault="00782EB2" w:rsidP="001A38F4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 xml:space="preserve"> (</w:t>
      </w: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>二</w:t>
      </w:r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="001A38F4" w:rsidRPr="00782EB2">
        <w:rPr>
          <w:rFonts w:ascii="Times New Roman" w:eastAsia="標楷體" w:hAnsi="Times New Roman" w:cs="Times New Roman"/>
          <w:color w:val="444444"/>
          <w:shd w:val="clear" w:color="auto" w:fill="FFFFFF"/>
        </w:rPr>
        <w:t>接受獎助學金之學生應如期畢業。</w:t>
      </w:r>
    </w:p>
    <w:p w14:paraId="2C333EB7" w14:textId="77777777" w:rsidR="001A38F4" w:rsidRPr="00782EB2" w:rsidRDefault="00782EB2" w:rsidP="006C3578">
      <w:pPr>
        <w:spacing w:line="360" w:lineRule="auto"/>
        <w:rPr>
          <w:rFonts w:ascii="Times New Roman" w:eastAsia="標楷體" w:hAnsi="Times New Roman" w:cs="Times New Roman"/>
          <w:color w:val="44444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444444"/>
          <w:shd w:val="clear" w:color="auto" w:fill="FFFFFF"/>
        </w:rPr>
        <w:t xml:space="preserve"> </w:t>
      </w:r>
      <w:r w:rsidR="006C3578">
        <w:rPr>
          <w:rFonts w:ascii="Times New Roman" w:eastAsia="標楷體" w:hAnsi="Times New Roman" w:cs="Times New Roman"/>
          <w:color w:val="444444"/>
          <w:shd w:val="clear" w:color="auto" w:fill="FFFFFF"/>
        </w:rPr>
        <w:t xml:space="preserve"> </w:t>
      </w:r>
    </w:p>
    <w:p w14:paraId="44F9B9E3" w14:textId="77777777" w:rsidR="008A02FB" w:rsidRDefault="008A02FB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3B5D1747" w14:textId="77777777" w:rsidR="00E02152" w:rsidRDefault="00E0215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7D52C226" w14:textId="77777777" w:rsidR="00E02152" w:rsidRDefault="00E0215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6AEF3752" w14:textId="77777777" w:rsidR="00E02152" w:rsidRDefault="00E0215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762A2704" w14:textId="77777777" w:rsidR="005A3C42" w:rsidRDefault="005A3C4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4A27C9C0" w14:textId="77777777" w:rsidR="005A3C42" w:rsidRDefault="005A3C4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7373A9FB" w14:textId="77777777" w:rsidR="005A3C42" w:rsidRDefault="005A3C42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374CFD37" w14:textId="77777777" w:rsidR="006C3578" w:rsidRDefault="006C3578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p w14:paraId="1F9B0AB6" w14:textId="2A223049" w:rsidR="009C0AD9" w:rsidRDefault="009C0AD9" w:rsidP="00E02152">
      <w:pPr>
        <w:tabs>
          <w:tab w:val="left" w:pos="4320"/>
        </w:tabs>
        <w:adjustRightInd w:val="0"/>
        <w:snapToGrid w:val="0"/>
        <w:spacing w:line="240" w:lineRule="atLeast"/>
        <w:ind w:leftChars="200" w:left="1040" w:hangingChars="200" w:hanging="560"/>
        <w:rPr>
          <w:rFonts w:eastAsia="標楷體"/>
          <w:sz w:val="28"/>
          <w:szCs w:val="28"/>
        </w:rPr>
      </w:pPr>
    </w:p>
    <w:p w14:paraId="7CA32CB8" w14:textId="4FBD14B4" w:rsidR="005D2644" w:rsidRDefault="005D2644" w:rsidP="00E02152">
      <w:pPr>
        <w:tabs>
          <w:tab w:val="left" w:pos="4320"/>
        </w:tabs>
        <w:adjustRightInd w:val="0"/>
        <w:snapToGrid w:val="0"/>
        <w:spacing w:line="240" w:lineRule="atLeast"/>
        <w:ind w:leftChars="200" w:left="1040" w:hangingChars="200" w:hanging="560"/>
        <w:rPr>
          <w:rFonts w:eastAsia="標楷體"/>
          <w:sz w:val="28"/>
          <w:szCs w:val="28"/>
        </w:rPr>
      </w:pPr>
    </w:p>
    <w:p w14:paraId="23D0107D" w14:textId="00154FC0" w:rsidR="005D2644" w:rsidRDefault="005D2644" w:rsidP="00E02152">
      <w:pPr>
        <w:tabs>
          <w:tab w:val="left" w:pos="4320"/>
        </w:tabs>
        <w:adjustRightInd w:val="0"/>
        <w:snapToGrid w:val="0"/>
        <w:spacing w:line="240" w:lineRule="atLeast"/>
        <w:ind w:leftChars="200" w:left="1040" w:hangingChars="200" w:hanging="560"/>
        <w:rPr>
          <w:rFonts w:eastAsia="標楷體"/>
          <w:sz w:val="28"/>
          <w:szCs w:val="28"/>
        </w:rPr>
      </w:pPr>
    </w:p>
    <w:p w14:paraId="4CA11F0A" w14:textId="77777777" w:rsidR="005D2644" w:rsidRDefault="005D2644" w:rsidP="00E02152">
      <w:pPr>
        <w:tabs>
          <w:tab w:val="left" w:pos="4320"/>
        </w:tabs>
        <w:adjustRightInd w:val="0"/>
        <w:snapToGrid w:val="0"/>
        <w:spacing w:line="240" w:lineRule="atLeast"/>
        <w:ind w:leftChars="200" w:left="1040" w:hangingChars="200" w:hanging="560"/>
        <w:rPr>
          <w:rFonts w:eastAsia="標楷體"/>
          <w:sz w:val="28"/>
          <w:szCs w:val="28"/>
        </w:rPr>
      </w:pPr>
    </w:p>
    <w:p w14:paraId="19F6B8E4" w14:textId="77777777" w:rsidR="00E02152" w:rsidRDefault="00E02152" w:rsidP="00E02152">
      <w:pPr>
        <w:tabs>
          <w:tab w:val="left" w:pos="4320"/>
        </w:tabs>
        <w:adjustRightInd w:val="0"/>
        <w:snapToGrid w:val="0"/>
        <w:spacing w:line="240" w:lineRule="atLeast"/>
        <w:ind w:leftChars="200" w:left="1040" w:hangingChars="200" w:hanging="560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lastRenderedPageBreak/>
        <w:t>附件一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b/>
          <w:sz w:val="32"/>
          <w:szCs w:val="32"/>
        </w:rPr>
        <w:t>戴德森醫療財團法人嘉義基督教醫院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獎助學金申請表</w:t>
      </w:r>
    </w:p>
    <w:tbl>
      <w:tblPr>
        <w:tblW w:w="1036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49"/>
        <w:gridCol w:w="828"/>
        <w:gridCol w:w="946"/>
        <w:gridCol w:w="443"/>
        <w:gridCol w:w="1038"/>
        <w:gridCol w:w="1622"/>
        <w:gridCol w:w="149"/>
        <w:gridCol w:w="1628"/>
      </w:tblGrid>
      <w:tr w:rsidR="00E02152" w14:paraId="05FD367C" w14:textId="77777777" w:rsidTr="009C0AD9">
        <w:trPr>
          <w:trHeight w:val="46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553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AA7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84D9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6F1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□男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□女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6DD124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照片（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吋）</w:t>
            </w:r>
          </w:p>
        </w:tc>
      </w:tr>
      <w:tr w:rsidR="00E02152" w14:paraId="54C017FA" w14:textId="77777777" w:rsidTr="009C0AD9">
        <w:trPr>
          <w:trHeight w:hRule="exact" w:val="46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F5CE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D9F9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DBC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身份字號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596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0B0B5F" w14:textId="77777777" w:rsidR="00E02152" w:rsidRDefault="00E02152" w:rsidP="001D7E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56B59380" w14:textId="77777777" w:rsidTr="009C0AD9">
        <w:trPr>
          <w:trHeight w:hRule="exact" w:val="46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A1D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B501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  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E9E4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手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機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37D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ECFD13" w14:textId="77777777" w:rsidR="00E02152" w:rsidRDefault="00E02152" w:rsidP="001D7E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0E294887" w14:textId="77777777" w:rsidTr="009C0AD9">
        <w:trPr>
          <w:trHeight w:val="372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67ED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學校名稱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班級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4002" w14:textId="77777777" w:rsidR="00E02152" w:rsidRDefault="00E02152" w:rsidP="005D2644">
            <w:pPr>
              <w:tabs>
                <w:tab w:val="left" w:pos="4320"/>
              </w:tabs>
              <w:adjustRightInd w:val="0"/>
              <w:snapToGrid w:val="0"/>
              <w:spacing w:afterLines="50" w:after="190" w:line="24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5C3A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制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EC31" w14:textId="77777777" w:rsidR="00E02152" w:rsidRDefault="00E02152" w:rsidP="00E02152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□二技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□大學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E50CD0" w14:textId="77777777" w:rsidR="00E02152" w:rsidRDefault="00E02152" w:rsidP="001D7E0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228FB163" w14:textId="77777777" w:rsidTr="009C0AD9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2906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重大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慢性疾病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BE0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□無</w:t>
            </w:r>
          </w:p>
          <w:p w14:paraId="4601974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□有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64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服用藥物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96006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□無</w:t>
            </w:r>
          </w:p>
          <w:p w14:paraId="3C9B0806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□有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E02152" w14:paraId="2AB1F473" w14:textId="77777777" w:rsidTr="009C0AD9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E95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證照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DE22" w14:textId="77777777" w:rsidR="00771078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已具備</w:t>
            </w:r>
            <w:r w:rsidR="00771078">
              <w:rPr>
                <w:rFonts w:eastAsia="標楷體" w:hint="eastAsia"/>
                <w:sz w:val="22"/>
              </w:rPr>
              <w:t>________</w:t>
            </w:r>
            <w:r>
              <w:rPr>
                <w:rFonts w:eastAsia="標楷體" w:hint="eastAsia"/>
                <w:sz w:val="22"/>
              </w:rPr>
              <w:t>證照</w:t>
            </w:r>
          </w:p>
          <w:p w14:paraId="12A19532" w14:textId="77777777" w:rsidR="00E02152" w:rsidRPr="00771078" w:rsidRDefault="00771078" w:rsidP="00771078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/>
                <w:sz w:val="22"/>
              </w:rPr>
              <w:t>ex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護理師、護士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66A5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預計</w:t>
            </w:r>
            <w:r>
              <w:rPr>
                <w:rFonts w:eastAsia="標楷體" w:hint="eastAsia"/>
                <w:sz w:val="26"/>
                <w:szCs w:val="26"/>
              </w:rPr>
              <w:t>到職日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9FACB9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beforeLines="50" w:before="190"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E02152" w14:paraId="0799EB55" w14:textId="77777777" w:rsidTr="009C0AD9">
        <w:trPr>
          <w:trHeight w:hRule="exact" w:val="44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9EF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21C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ED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家長電話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5C38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59581AA2" w14:textId="77777777" w:rsidTr="009C0AD9">
        <w:trPr>
          <w:trHeight w:hRule="exact" w:val="46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C9A9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6319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ind w:left="480"/>
              <w:rPr>
                <w:rFonts w:eastAsia="標楷體"/>
                <w:sz w:val="26"/>
                <w:szCs w:val="26"/>
              </w:rPr>
            </w:pPr>
          </w:p>
        </w:tc>
      </w:tr>
      <w:tr w:rsidR="00E02152" w14:paraId="74DC2C64" w14:textId="77777777" w:rsidTr="003648DD">
        <w:trPr>
          <w:trHeight w:val="70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90F8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8044F3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戶籍地址：</w:t>
            </w:r>
          </w:p>
          <w:p w14:paraId="00E1E35E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beforeLines="50" w:before="190"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居住地址：</w:t>
            </w:r>
          </w:p>
        </w:tc>
      </w:tr>
      <w:tr w:rsidR="00E02152" w14:paraId="293522ED" w14:textId="77777777" w:rsidTr="009C0AD9">
        <w:trPr>
          <w:trHeight w:hRule="exact" w:val="61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EB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操行成績</w:t>
            </w:r>
            <w:r>
              <w:rPr>
                <w:rFonts w:eastAsia="標楷體"/>
                <w:sz w:val="20"/>
                <w:szCs w:val="20"/>
              </w:rPr>
              <w:t>(80)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78F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940F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學業成績</w:t>
            </w:r>
            <w:r>
              <w:rPr>
                <w:rFonts w:eastAsia="標楷體"/>
                <w:sz w:val="20"/>
                <w:szCs w:val="20"/>
              </w:rPr>
              <w:t>(75)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EDB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F7B0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實習成績</w:t>
            </w:r>
            <w:r>
              <w:rPr>
                <w:rFonts w:eastAsia="標楷體"/>
                <w:sz w:val="20"/>
                <w:szCs w:val="20"/>
              </w:rPr>
              <w:t>(75)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91CDD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D2644" w14:paraId="155E9F89" w14:textId="77777777" w:rsidTr="0060614A">
        <w:trPr>
          <w:trHeight w:val="1761"/>
        </w:trPr>
        <w:tc>
          <w:tcPr>
            <w:tcW w:w="1036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39865" w14:textId="67CA0F31" w:rsidR="005D2644" w:rsidRPr="00856D7B" w:rsidRDefault="005D2644" w:rsidP="003648DD">
            <w:pPr>
              <w:tabs>
                <w:tab w:val="left" w:pos="4320"/>
              </w:tabs>
              <w:adjustRightInd w:val="0"/>
              <w:snapToGrid w:val="0"/>
              <w:spacing w:line="300" w:lineRule="atLeast"/>
              <w:rPr>
                <w:rFonts w:eastAsia="標楷體"/>
                <w:sz w:val="26"/>
                <w:szCs w:val="26"/>
              </w:rPr>
            </w:pPr>
            <w:r w:rsidRPr="00856D7B">
              <w:rPr>
                <w:rFonts w:eastAsia="標楷體" w:hint="eastAsia"/>
                <w:sz w:val="26"/>
                <w:szCs w:val="26"/>
              </w:rPr>
              <w:t>在校期間實習醫院</w:t>
            </w:r>
            <w:r w:rsidRPr="00856D7B">
              <w:rPr>
                <w:rFonts w:eastAsia="標楷體" w:hint="eastAsia"/>
                <w:sz w:val="26"/>
                <w:szCs w:val="26"/>
              </w:rPr>
              <w:t>/</w:t>
            </w:r>
            <w:r w:rsidRPr="00856D7B">
              <w:rPr>
                <w:rFonts w:eastAsia="標楷體" w:hint="eastAsia"/>
                <w:sz w:val="26"/>
                <w:szCs w:val="26"/>
              </w:rPr>
              <w:t>機構：</w:t>
            </w:r>
          </w:p>
          <w:p w14:paraId="7ECD8C71" w14:textId="77777777" w:rsidR="0060614A" w:rsidRDefault="0060614A" w:rsidP="003648DD">
            <w:pPr>
              <w:tabs>
                <w:tab w:val="left" w:pos="4320"/>
              </w:tabs>
              <w:adjustRightInd w:val="0"/>
              <w:snapToGrid w:val="0"/>
              <w:spacing w:line="300" w:lineRule="atLeast"/>
              <w:rPr>
                <w:rFonts w:eastAsia="標楷體"/>
                <w:sz w:val="26"/>
                <w:szCs w:val="26"/>
              </w:rPr>
            </w:pPr>
          </w:p>
          <w:p w14:paraId="745D87C5" w14:textId="26B6B84E" w:rsidR="005D2644" w:rsidRPr="00856D7B" w:rsidRDefault="005D2644" w:rsidP="003648DD">
            <w:pPr>
              <w:tabs>
                <w:tab w:val="left" w:pos="4320"/>
              </w:tabs>
              <w:adjustRightInd w:val="0"/>
              <w:snapToGrid w:val="0"/>
              <w:spacing w:line="300" w:lineRule="atLeast"/>
              <w:rPr>
                <w:rFonts w:eastAsia="標楷體"/>
                <w:sz w:val="26"/>
                <w:szCs w:val="26"/>
              </w:rPr>
            </w:pPr>
            <w:r w:rsidRPr="00856D7B">
              <w:rPr>
                <w:rFonts w:eastAsia="標楷體" w:hint="eastAsia"/>
                <w:sz w:val="26"/>
                <w:szCs w:val="26"/>
              </w:rPr>
              <w:t>□基礎實習醫療單位：</w:t>
            </w:r>
            <w:r w:rsidR="003648DD" w:rsidRPr="00856D7B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</w:t>
            </w:r>
            <w:r w:rsidRPr="00856D7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856D7B">
              <w:rPr>
                <w:rFonts w:eastAsia="標楷體" w:hint="eastAsia"/>
                <w:sz w:val="26"/>
                <w:szCs w:val="26"/>
              </w:rPr>
              <w:t>□重症實習醫療單位：</w:t>
            </w:r>
            <w:r w:rsidR="003648DD" w:rsidRPr="00856D7B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</w:t>
            </w:r>
            <w:r w:rsidRPr="00856D7B">
              <w:rPr>
                <w:rFonts w:eastAsia="標楷體" w:hint="eastAsia"/>
                <w:sz w:val="26"/>
                <w:szCs w:val="26"/>
              </w:rPr>
              <w:t xml:space="preserve">            </w:t>
            </w:r>
          </w:p>
          <w:p w14:paraId="52FAE91B" w14:textId="77777777" w:rsidR="0060614A" w:rsidRDefault="0060614A" w:rsidP="003648DD">
            <w:pPr>
              <w:tabs>
                <w:tab w:val="left" w:pos="4320"/>
              </w:tabs>
              <w:adjustRightInd w:val="0"/>
              <w:snapToGrid w:val="0"/>
              <w:spacing w:line="300" w:lineRule="atLeast"/>
              <w:rPr>
                <w:rFonts w:eastAsia="標楷體"/>
                <w:sz w:val="26"/>
                <w:szCs w:val="26"/>
              </w:rPr>
            </w:pPr>
          </w:p>
          <w:p w14:paraId="6BAADFF5" w14:textId="023309F8" w:rsidR="005D2644" w:rsidRPr="003648DD" w:rsidRDefault="003648DD" w:rsidP="003648DD">
            <w:pPr>
              <w:tabs>
                <w:tab w:val="left" w:pos="4320"/>
              </w:tabs>
              <w:adjustRightInd w:val="0"/>
              <w:snapToGrid w:val="0"/>
              <w:spacing w:line="300" w:lineRule="atLeast"/>
              <w:rPr>
                <w:rFonts w:eastAsia="標楷體"/>
                <w:color w:val="FF0000"/>
                <w:sz w:val="26"/>
                <w:szCs w:val="26"/>
                <w:u w:val="single"/>
              </w:rPr>
            </w:pPr>
            <w:r w:rsidRPr="00856D7B">
              <w:rPr>
                <w:rFonts w:eastAsia="標楷體" w:hint="eastAsia"/>
                <w:sz w:val="26"/>
                <w:szCs w:val="26"/>
              </w:rPr>
              <w:t>□其他</w:t>
            </w:r>
            <w:r w:rsidRPr="00856D7B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 </w:t>
            </w:r>
          </w:p>
        </w:tc>
      </w:tr>
      <w:tr w:rsidR="00E02152" w14:paraId="75FDDD19" w14:textId="77777777" w:rsidTr="009C0AD9">
        <w:trPr>
          <w:trHeight w:hRule="exact" w:val="562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16CA" w14:textId="77777777" w:rsidR="00E02152" w:rsidRPr="009C0AD9" w:rsidRDefault="009C0AD9" w:rsidP="009C0AD9">
            <w:pPr>
              <w:tabs>
                <w:tab w:val="left" w:pos="4320"/>
              </w:tabs>
              <w:adjustRightInd w:val="0"/>
              <w:snapToGrid w:val="0"/>
              <w:spacing w:line="40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</w:t>
            </w:r>
            <w:r w:rsidR="00E02152" w:rsidRPr="009C0AD9">
              <w:rPr>
                <w:rFonts w:eastAsia="標楷體" w:hint="eastAsia"/>
                <w:sz w:val="26"/>
                <w:szCs w:val="26"/>
              </w:rPr>
              <w:t>申請人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82205" w14:textId="693EBD19" w:rsidR="00E02152" w:rsidRPr="009C0AD9" w:rsidRDefault="005D2644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                                  </w:t>
            </w:r>
            <w:r w:rsidR="009C0AD9" w:rsidRPr="009C0AD9">
              <w:rPr>
                <w:rFonts w:eastAsia="標楷體" w:hint="eastAsia"/>
                <w:sz w:val="26"/>
                <w:szCs w:val="26"/>
              </w:rPr>
              <w:t>簽章</w:t>
            </w:r>
            <w:r w:rsidR="009C0AD9" w:rsidRPr="009C0AD9">
              <w:rPr>
                <w:rFonts w:eastAsia="標楷體"/>
                <w:sz w:val="26"/>
                <w:szCs w:val="26"/>
              </w:rPr>
              <w:t>/</w:t>
            </w:r>
            <w:r w:rsidR="009C0AD9" w:rsidRPr="009C0AD9">
              <w:rPr>
                <w:rFonts w:eastAsia="標楷體" w:hint="eastAsia"/>
                <w:sz w:val="26"/>
                <w:szCs w:val="26"/>
              </w:rPr>
              <w:t>日期</w:t>
            </w:r>
          </w:p>
        </w:tc>
      </w:tr>
      <w:tr w:rsidR="009C0AD9" w14:paraId="28EDF33E" w14:textId="77777777" w:rsidTr="003648DD">
        <w:trPr>
          <w:trHeight w:val="1882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0CA2" w14:textId="77777777" w:rsidR="009C0AD9" w:rsidRPr="009C0AD9" w:rsidRDefault="009C0AD9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9C0AD9">
              <w:rPr>
                <w:rFonts w:eastAsia="標楷體" w:hint="eastAsia"/>
                <w:sz w:val="26"/>
                <w:szCs w:val="26"/>
              </w:rPr>
              <w:t>推薦教師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962C4" w14:textId="1420303D" w:rsidR="009C0AD9" w:rsidRDefault="005D2644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推薦事由</w:t>
            </w:r>
            <w:r w:rsidR="009C0AD9">
              <w:rPr>
                <w:rFonts w:eastAsia="標楷體" w:hint="eastAsia"/>
                <w:sz w:val="26"/>
                <w:szCs w:val="26"/>
              </w:rPr>
              <w:t>：</w:t>
            </w:r>
          </w:p>
          <w:p w14:paraId="5D3ED0B8" w14:textId="77777777" w:rsidR="009C0AD9" w:rsidRDefault="009C0AD9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4DDA02AD" w14:textId="2A0DEA3D" w:rsidR="009C0AD9" w:rsidRDefault="009C0AD9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24A80302" w14:textId="66E28488" w:rsidR="005D2644" w:rsidRDefault="005D2644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5BAEB191" w14:textId="77777777" w:rsidR="003648DD" w:rsidRDefault="003648DD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  <w:p w14:paraId="4D1B3C87" w14:textId="29426D83" w:rsidR="009C0AD9" w:rsidRPr="009C0AD9" w:rsidRDefault="009C0AD9" w:rsidP="009C0AD9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9C0AD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5D2644">
              <w:rPr>
                <w:rFonts w:eastAsia="標楷體" w:hint="eastAsia"/>
                <w:sz w:val="26"/>
                <w:szCs w:val="26"/>
              </w:rPr>
              <w:t xml:space="preserve">                                          </w:t>
            </w:r>
            <w:r w:rsidRPr="009C0AD9">
              <w:rPr>
                <w:rFonts w:eastAsia="標楷體" w:hint="eastAsia"/>
                <w:sz w:val="26"/>
                <w:szCs w:val="26"/>
              </w:rPr>
              <w:t>簽章</w:t>
            </w:r>
            <w:r w:rsidRPr="009C0AD9">
              <w:rPr>
                <w:rFonts w:eastAsia="標楷體"/>
                <w:sz w:val="26"/>
                <w:szCs w:val="26"/>
              </w:rPr>
              <w:t>/</w:t>
            </w:r>
            <w:r w:rsidRPr="009C0AD9">
              <w:rPr>
                <w:rFonts w:eastAsia="標楷體" w:hint="eastAsia"/>
                <w:sz w:val="26"/>
                <w:szCs w:val="26"/>
              </w:rPr>
              <w:t>日期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E02152" w14:paraId="53A24F88" w14:textId="77777777" w:rsidTr="001D7E06">
        <w:trPr>
          <w:trHeight w:val="95"/>
        </w:trPr>
        <w:tc>
          <w:tcPr>
            <w:tcW w:w="1036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4B995017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核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結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果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 w:hint="eastAsia"/>
                <w:sz w:val="26"/>
                <w:szCs w:val="26"/>
              </w:rPr>
              <w:t>以下資料由醫院填寫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02152" w14:paraId="3AE8D749" w14:textId="77777777" w:rsidTr="003648DD">
        <w:trPr>
          <w:trHeight w:val="1758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F1B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呼吸治療室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1F29C" w14:textId="77777777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□通過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 w:rsidR="004D59BC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□不通過</w:t>
            </w:r>
          </w:p>
          <w:p w14:paraId="7835264E" w14:textId="77777777" w:rsidR="004D59BC" w:rsidRDefault="004D59BC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  <w:p w14:paraId="2A0B8429" w14:textId="77777777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意見：</w:t>
            </w:r>
          </w:p>
          <w:p w14:paraId="16D9DC42" w14:textId="5F87498D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</w:p>
          <w:p w14:paraId="3EE38EC4" w14:textId="77777777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="004D59BC">
              <w:rPr>
                <w:rFonts w:eastAsia="標楷體" w:hint="eastAsia"/>
                <w:sz w:val="26"/>
                <w:szCs w:val="26"/>
              </w:rPr>
              <w:t>呼吸治療室組長</w:t>
            </w:r>
            <w:r>
              <w:rPr>
                <w:rFonts w:eastAsia="標楷體" w:hint="eastAsia"/>
                <w:sz w:val="26"/>
                <w:szCs w:val="26"/>
              </w:rPr>
              <w:t>簽名：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</w:p>
        </w:tc>
      </w:tr>
      <w:tr w:rsidR="00E02152" w14:paraId="3430504F" w14:textId="77777777" w:rsidTr="003648DD">
        <w:trPr>
          <w:trHeight w:val="1840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97DC72" w14:textId="77777777" w:rsidR="00E02152" w:rsidRDefault="00E02152" w:rsidP="001D7E06">
            <w:pPr>
              <w:tabs>
                <w:tab w:val="left" w:pos="432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人力資源室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55551E" w14:textId="77777777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□通過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□不通過</w:t>
            </w:r>
          </w:p>
          <w:p w14:paraId="2BAF4E45" w14:textId="77777777" w:rsidR="004D59BC" w:rsidRDefault="004D59BC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  <w:p w14:paraId="7F5A75F8" w14:textId="5FD43D49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意見：</w:t>
            </w:r>
          </w:p>
          <w:p w14:paraId="6C400C3B" w14:textId="77777777" w:rsidR="005D2644" w:rsidRDefault="005D2644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</w:p>
          <w:p w14:paraId="7E7045BD" w14:textId="77777777" w:rsidR="00E02152" w:rsidRDefault="00E02152" w:rsidP="003648DD">
            <w:pPr>
              <w:tabs>
                <w:tab w:val="left" w:pos="4320"/>
              </w:tabs>
              <w:adjustRightInd w:val="0"/>
              <w:snapToGrid w:val="0"/>
              <w:spacing w:line="240" w:lineRule="atLeast"/>
              <w:ind w:left="4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審核小組簽名：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 w:hint="eastAsia"/>
                <w:sz w:val="26"/>
                <w:szCs w:val="26"/>
              </w:rPr>
              <w:t>人力資源室主任簽名：</w:t>
            </w:r>
          </w:p>
        </w:tc>
      </w:tr>
    </w:tbl>
    <w:p w14:paraId="3C85A8DD" w14:textId="77777777" w:rsidR="00E02152" w:rsidRPr="00E02152" w:rsidRDefault="00E02152" w:rsidP="003648DD">
      <w:pPr>
        <w:rPr>
          <w:rFonts w:ascii="微軟正黑體" w:eastAsia="微軟正黑體" w:hAnsi="微軟正黑體"/>
          <w:color w:val="444444"/>
          <w:shd w:val="clear" w:color="auto" w:fill="FFFFFF"/>
        </w:rPr>
      </w:pPr>
    </w:p>
    <w:sectPr w:rsidR="00E02152" w:rsidRPr="00E02152" w:rsidSect="003648DD">
      <w:headerReference w:type="default" r:id="rId7"/>
      <w:pgSz w:w="11906" w:h="16838"/>
      <w:pgMar w:top="709" w:right="1134" w:bottom="426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7A97" w14:textId="77777777" w:rsidR="00002063" w:rsidRDefault="00002063" w:rsidP="008A02FB">
      <w:r>
        <w:separator/>
      </w:r>
    </w:p>
  </w:endnote>
  <w:endnote w:type="continuationSeparator" w:id="0">
    <w:p w14:paraId="169D17CF" w14:textId="77777777" w:rsidR="00002063" w:rsidRDefault="00002063" w:rsidP="008A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7851" w14:textId="77777777" w:rsidR="00002063" w:rsidRDefault="00002063" w:rsidP="008A02FB">
      <w:r>
        <w:separator/>
      </w:r>
    </w:p>
  </w:footnote>
  <w:footnote w:type="continuationSeparator" w:id="0">
    <w:p w14:paraId="158E4067" w14:textId="77777777" w:rsidR="00002063" w:rsidRDefault="00002063" w:rsidP="008A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F230" w14:textId="77777777" w:rsidR="008A02FB" w:rsidRPr="008A02FB" w:rsidRDefault="008A02FB" w:rsidP="008A02FB">
    <w:pPr>
      <w:pStyle w:val="a3"/>
      <w:wordWrap w:val="0"/>
      <w:ind w:right="600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 xml:space="preserve">  </w:t>
    </w:r>
    <w:r w:rsidRPr="008A02FB">
      <w:rPr>
        <w:rFonts w:ascii="Times New Roman" w:eastAsia="標楷體" w:hAnsi="Times New Roman" w:cs="Times New Roman"/>
      </w:rPr>
      <w:t>呼吸治療室</w:t>
    </w:r>
    <w:r w:rsidRPr="008A02FB">
      <w:rPr>
        <w:rFonts w:ascii="Times New Roman" w:eastAsia="標楷體" w:hAnsi="Times New Roman" w:cs="Times New Roman"/>
      </w:rPr>
      <w:t xml:space="preserve"> 2024-12</w:t>
    </w:r>
    <w:r w:rsidRPr="008A02FB">
      <w:rPr>
        <w:rFonts w:ascii="Times New Roman" w:eastAsia="標楷體" w:hAnsi="Times New Roman" w:cs="Times New Roman"/>
      </w:rPr>
      <w:t>新訂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89D"/>
    <w:multiLevelType w:val="hybridMultilevel"/>
    <w:tmpl w:val="193C8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C31E2"/>
    <w:multiLevelType w:val="hybridMultilevel"/>
    <w:tmpl w:val="60CCFD2C"/>
    <w:lvl w:ilvl="0" w:tplc="2B443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DF"/>
    <w:rsid w:val="00002063"/>
    <w:rsid w:val="00007410"/>
    <w:rsid w:val="000D6112"/>
    <w:rsid w:val="000F4AEB"/>
    <w:rsid w:val="001A38F4"/>
    <w:rsid w:val="00207164"/>
    <w:rsid w:val="00252FC7"/>
    <w:rsid w:val="00256E57"/>
    <w:rsid w:val="00281CC8"/>
    <w:rsid w:val="002B25A3"/>
    <w:rsid w:val="003648DD"/>
    <w:rsid w:val="003F08BA"/>
    <w:rsid w:val="00442226"/>
    <w:rsid w:val="00463EBA"/>
    <w:rsid w:val="00492100"/>
    <w:rsid w:val="004D59BC"/>
    <w:rsid w:val="00515161"/>
    <w:rsid w:val="005A3C42"/>
    <w:rsid w:val="005D2644"/>
    <w:rsid w:val="005E1E9A"/>
    <w:rsid w:val="0060614A"/>
    <w:rsid w:val="006C3578"/>
    <w:rsid w:val="00727069"/>
    <w:rsid w:val="007655DF"/>
    <w:rsid w:val="007670DF"/>
    <w:rsid w:val="00771078"/>
    <w:rsid w:val="007811E3"/>
    <w:rsid w:val="00782EB2"/>
    <w:rsid w:val="007A1EA8"/>
    <w:rsid w:val="007E4270"/>
    <w:rsid w:val="00811755"/>
    <w:rsid w:val="00851B22"/>
    <w:rsid w:val="008526D9"/>
    <w:rsid w:val="00856D7B"/>
    <w:rsid w:val="00865F01"/>
    <w:rsid w:val="00877A86"/>
    <w:rsid w:val="008A02FB"/>
    <w:rsid w:val="008B7C76"/>
    <w:rsid w:val="009C0AD9"/>
    <w:rsid w:val="009E714D"/>
    <w:rsid w:val="00A164E0"/>
    <w:rsid w:val="00A64EC0"/>
    <w:rsid w:val="00A7360D"/>
    <w:rsid w:val="00B3714B"/>
    <w:rsid w:val="00B47BB2"/>
    <w:rsid w:val="00BE3747"/>
    <w:rsid w:val="00C51263"/>
    <w:rsid w:val="00D24D2D"/>
    <w:rsid w:val="00D35B06"/>
    <w:rsid w:val="00D50FA3"/>
    <w:rsid w:val="00DB1131"/>
    <w:rsid w:val="00DC66C9"/>
    <w:rsid w:val="00E02152"/>
    <w:rsid w:val="00E63AB4"/>
    <w:rsid w:val="00F25CB3"/>
    <w:rsid w:val="00F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E1990"/>
  <w15:chartTrackingRefBased/>
  <w15:docId w15:val="{E5ADA492-BC44-4096-A680-AFD0AE2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2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2FB"/>
    <w:rPr>
      <w:sz w:val="20"/>
      <w:szCs w:val="20"/>
    </w:rPr>
  </w:style>
  <w:style w:type="character" w:styleId="a7">
    <w:name w:val="Hyperlink"/>
    <w:basedOn w:val="a0"/>
    <w:uiPriority w:val="99"/>
    <w:unhideWhenUsed/>
    <w:rsid w:val="008A02F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24D2D"/>
    <w:pPr>
      <w:ind w:leftChars="200" w:left="480"/>
    </w:pPr>
  </w:style>
  <w:style w:type="table" w:styleId="a9">
    <w:name w:val="Table Grid"/>
    <w:basedOn w:val="a1"/>
    <w:uiPriority w:val="39"/>
    <w:rsid w:val="0000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15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04422(吳緒慧)</dc:creator>
  <cp:keywords/>
  <dc:description/>
  <cp:lastModifiedBy>Admin</cp:lastModifiedBy>
  <cp:revision>2</cp:revision>
  <cp:lastPrinted>2024-12-26T10:07:00Z</cp:lastPrinted>
  <dcterms:created xsi:type="dcterms:W3CDTF">2025-02-04T09:26:00Z</dcterms:created>
  <dcterms:modified xsi:type="dcterms:W3CDTF">2025-02-04T09:26:00Z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87cf23abdccf489decafdfe40d64cfeb7b67795a9e9c38d775e4a29d4cc8b829</vt:lpwstr>
  </property>
</Properties>
</file>